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BD3D29" w14:paraId="1BD73419" w14:textId="77777777" w:rsidTr="00F025FF">
        <w:tc>
          <w:tcPr>
            <w:tcW w:w="9571" w:type="dxa"/>
          </w:tcPr>
          <w:p w14:paraId="22185DE7" w14:textId="77777777" w:rsidR="00BD3D29" w:rsidRDefault="00DA2B12">
            <w:pPr>
              <w:pStyle w:val="ConsPlusTitl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</w:tr>
    </w:tbl>
    <w:p w14:paraId="29F65A02" w14:textId="77777777" w:rsidR="00BD3D29" w:rsidRDefault="00BD3D2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6AE7B7AB" w14:textId="77777777" w:rsidR="00BD3D29" w:rsidRDefault="00BD3D29"/>
    <w:p w14:paraId="567E1D1F" w14:textId="77777777" w:rsidR="00BD3D29" w:rsidRDefault="00DA2B12">
      <w:pPr>
        <w:pStyle w:val="11"/>
        <w:tabs>
          <w:tab w:val="right" w:leader="dot" w:pos="9345"/>
        </w:tabs>
        <w:spacing w:before="0"/>
        <w:rPr>
          <w:rFonts w:ascii="Times New Roman" w:eastAsiaTheme="minorEastAsia" w:hAnsi="Times New Roman" w:cs="Times New Roman"/>
          <w:b w:val="0"/>
          <w:bCs w:val="0"/>
          <w:caps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fldChar w:fldCharType="begin"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instrText xml:space="preserve"> TOC \o "1-3" \h \z \u </w:instrTex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fldChar w:fldCharType="separate"/>
      </w:r>
      <w:hyperlink w:anchor="_Toc26437934" w:history="1">
        <w:r>
          <w:rPr>
            <w:rStyle w:val="a4"/>
            <w:rFonts w:ascii="Times New Roman" w:hAnsi="Times New Roman" w:cs="Times New Roman"/>
            <w:sz w:val="28"/>
            <w:szCs w:val="28"/>
          </w:rPr>
          <w:t>1. ОБЩАЯ ХАРАКТЕРИСТИКА РАБОЧЕЙ ПРОГРАММЫ ОБЩЕОБРАЗОВАТЕЛЬНОЙ ДИСЦИПЛИНЫ</w:t>
        </w:r>
        <w:r>
          <w:rPr>
            <w:rFonts w:ascii="Times New Roman" w:hAnsi="Times New Roman" w:cs="Times New Roman"/>
            <w:sz w:val="28"/>
            <w:szCs w:val="28"/>
          </w:rPr>
          <w:tab/>
        </w: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 PAGEREF _Toc26437934 \h </w:instrText>
        </w:r>
        <w:r>
          <w:rPr>
            <w:rFonts w:ascii="Times New Roman" w:hAnsi="Times New Roman" w:cs="Times New Roman"/>
            <w:sz w:val="28"/>
            <w:szCs w:val="28"/>
          </w:rPr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</w:rPr>
          <w:t>4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</w:hyperlink>
    </w:p>
    <w:p w14:paraId="3F300DCC" w14:textId="77777777" w:rsidR="00BD3D29" w:rsidRDefault="00B3590B">
      <w:pPr>
        <w:pStyle w:val="11"/>
        <w:tabs>
          <w:tab w:val="left" w:pos="440"/>
          <w:tab w:val="right" w:leader="dot" w:pos="9345"/>
        </w:tabs>
        <w:spacing w:before="0"/>
        <w:rPr>
          <w:rFonts w:ascii="Times New Roman" w:eastAsiaTheme="minorEastAsia" w:hAnsi="Times New Roman" w:cs="Times New Roman"/>
          <w:b w:val="0"/>
          <w:bCs w:val="0"/>
          <w:caps w:val="0"/>
          <w:sz w:val="28"/>
          <w:szCs w:val="28"/>
          <w:lang w:eastAsia="ru-RU"/>
        </w:rPr>
      </w:pPr>
      <w:hyperlink w:anchor="_Toc26437935" w:history="1">
        <w:r w:rsidR="00DA2B12">
          <w:rPr>
            <w:rStyle w:val="a4"/>
            <w:rFonts w:ascii="Times New Roman" w:hAnsi="Times New Roman" w:cs="Times New Roman"/>
            <w:sz w:val="28"/>
            <w:szCs w:val="28"/>
          </w:rPr>
          <w:t>2.</w:t>
        </w:r>
        <w:r w:rsidR="00DA2B12">
          <w:rPr>
            <w:rFonts w:ascii="Times New Roman" w:eastAsiaTheme="minorEastAsia" w:hAnsi="Times New Roman" w:cs="Times New Roman"/>
            <w:b w:val="0"/>
            <w:bCs w:val="0"/>
            <w:caps w:val="0"/>
            <w:sz w:val="28"/>
            <w:szCs w:val="28"/>
            <w:lang w:eastAsia="ru-RU"/>
          </w:rPr>
          <w:tab/>
        </w:r>
        <w:r w:rsidR="00DA2B12">
          <w:rPr>
            <w:rStyle w:val="a4"/>
            <w:rFonts w:ascii="Times New Roman" w:hAnsi="Times New Roman" w:cs="Times New Roman"/>
            <w:sz w:val="28"/>
            <w:szCs w:val="28"/>
          </w:rPr>
          <w:t>СТРУКТУРА И СОДЕРЖАНИЕ ОБЩЕОБРАЗОВАТЕЛЬНОЙ ДИСЦИПЛИНЫ</w:t>
        </w:r>
        <w:r w:rsidR="00DA2B12">
          <w:rPr>
            <w:rFonts w:ascii="Times New Roman" w:hAnsi="Times New Roman" w:cs="Times New Roman"/>
            <w:sz w:val="28"/>
            <w:szCs w:val="28"/>
          </w:rPr>
          <w:tab/>
        </w:r>
        <w:r w:rsidR="00DA2B1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DA2B12">
          <w:rPr>
            <w:rFonts w:ascii="Times New Roman" w:hAnsi="Times New Roman" w:cs="Times New Roman"/>
            <w:sz w:val="28"/>
            <w:szCs w:val="28"/>
          </w:rPr>
          <w:instrText xml:space="preserve"> PAGEREF _Toc26437935 \h </w:instrText>
        </w:r>
        <w:r w:rsidR="00DA2B12">
          <w:rPr>
            <w:rFonts w:ascii="Times New Roman" w:hAnsi="Times New Roman" w:cs="Times New Roman"/>
            <w:sz w:val="28"/>
            <w:szCs w:val="28"/>
          </w:rPr>
        </w:r>
        <w:r w:rsidR="00DA2B1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A2B12">
          <w:rPr>
            <w:rFonts w:ascii="Times New Roman" w:hAnsi="Times New Roman" w:cs="Times New Roman"/>
            <w:sz w:val="28"/>
            <w:szCs w:val="28"/>
          </w:rPr>
          <w:t>20</w:t>
        </w:r>
        <w:r w:rsidR="00DA2B12">
          <w:rPr>
            <w:rFonts w:ascii="Times New Roman" w:hAnsi="Times New Roman" w:cs="Times New Roman"/>
            <w:sz w:val="28"/>
            <w:szCs w:val="28"/>
          </w:rPr>
          <w:fldChar w:fldCharType="end"/>
        </w:r>
      </w:hyperlink>
    </w:p>
    <w:p w14:paraId="318E154A" w14:textId="77777777" w:rsidR="00BD3D29" w:rsidRDefault="00B3590B">
      <w:pPr>
        <w:pStyle w:val="11"/>
        <w:tabs>
          <w:tab w:val="left" w:pos="440"/>
          <w:tab w:val="right" w:leader="dot" w:pos="9345"/>
        </w:tabs>
        <w:spacing w:before="0"/>
        <w:rPr>
          <w:rFonts w:ascii="Times New Roman" w:eastAsiaTheme="minorEastAsia" w:hAnsi="Times New Roman" w:cs="Times New Roman"/>
          <w:b w:val="0"/>
          <w:bCs w:val="0"/>
          <w:caps w:val="0"/>
          <w:sz w:val="28"/>
          <w:szCs w:val="28"/>
          <w:lang w:eastAsia="ru-RU"/>
        </w:rPr>
      </w:pPr>
      <w:hyperlink w:anchor="_Toc26437936" w:history="1">
        <w:r w:rsidR="00DA2B12">
          <w:rPr>
            <w:rStyle w:val="a4"/>
            <w:rFonts w:ascii="Times New Roman" w:hAnsi="Times New Roman" w:cs="Times New Roman"/>
            <w:sz w:val="28"/>
            <w:szCs w:val="28"/>
          </w:rPr>
          <w:t>3.</w:t>
        </w:r>
        <w:r w:rsidR="00DA2B12">
          <w:rPr>
            <w:rFonts w:ascii="Times New Roman" w:eastAsiaTheme="minorEastAsia" w:hAnsi="Times New Roman" w:cs="Times New Roman"/>
            <w:b w:val="0"/>
            <w:bCs w:val="0"/>
            <w:caps w:val="0"/>
            <w:sz w:val="28"/>
            <w:szCs w:val="28"/>
            <w:lang w:eastAsia="ru-RU"/>
          </w:rPr>
          <w:tab/>
        </w:r>
        <w:r w:rsidR="00DA2B12">
          <w:rPr>
            <w:rStyle w:val="a4"/>
            <w:rFonts w:ascii="Times New Roman" w:hAnsi="Times New Roman" w:cs="Times New Roman"/>
            <w:sz w:val="28"/>
            <w:szCs w:val="28"/>
          </w:rPr>
          <w:t>УСЛОВИЯ РЕАЛИЗАЦИИ ПРОГРАММЫ ОБЩЕОБРАЗОВАТЕЛЬНОЙ ДИСЦИПЛИНЫ</w:t>
        </w:r>
        <w:r w:rsidR="00DA2B12">
          <w:rPr>
            <w:rFonts w:ascii="Times New Roman" w:hAnsi="Times New Roman" w:cs="Times New Roman"/>
            <w:sz w:val="28"/>
            <w:szCs w:val="28"/>
          </w:rPr>
          <w:tab/>
        </w:r>
        <w:r w:rsidR="00DA2B1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DA2B12">
          <w:rPr>
            <w:rFonts w:ascii="Times New Roman" w:hAnsi="Times New Roman" w:cs="Times New Roman"/>
            <w:sz w:val="28"/>
            <w:szCs w:val="28"/>
          </w:rPr>
          <w:instrText xml:space="preserve"> PAGEREF _Toc26437936 \h </w:instrText>
        </w:r>
        <w:r w:rsidR="00DA2B12">
          <w:rPr>
            <w:rFonts w:ascii="Times New Roman" w:hAnsi="Times New Roman" w:cs="Times New Roman"/>
            <w:sz w:val="28"/>
            <w:szCs w:val="28"/>
          </w:rPr>
        </w:r>
        <w:r w:rsidR="00DA2B1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A2B12">
          <w:rPr>
            <w:rFonts w:ascii="Times New Roman" w:hAnsi="Times New Roman" w:cs="Times New Roman"/>
            <w:sz w:val="28"/>
            <w:szCs w:val="28"/>
          </w:rPr>
          <w:t>32</w:t>
        </w:r>
        <w:r w:rsidR="00DA2B12">
          <w:rPr>
            <w:rFonts w:ascii="Times New Roman" w:hAnsi="Times New Roman" w:cs="Times New Roman"/>
            <w:sz w:val="28"/>
            <w:szCs w:val="28"/>
          </w:rPr>
          <w:fldChar w:fldCharType="end"/>
        </w:r>
      </w:hyperlink>
    </w:p>
    <w:p w14:paraId="32D38AFB" w14:textId="77777777" w:rsidR="00BD3D29" w:rsidRDefault="00B3590B">
      <w:pPr>
        <w:pStyle w:val="11"/>
        <w:tabs>
          <w:tab w:val="left" w:pos="440"/>
          <w:tab w:val="right" w:leader="dot" w:pos="9345"/>
        </w:tabs>
        <w:spacing w:before="0"/>
        <w:rPr>
          <w:rFonts w:ascii="Times New Roman" w:eastAsiaTheme="minorEastAsia" w:hAnsi="Times New Roman" w:cs="Times New Roman"/>
          <w:b w:val="0"/>
          <w:bCs w:val="0"/>
          <w:caps w:val="0"/>
          <w:sz w:val="28"/>
          <w:szCs w:val="28"/>
          <w:lang w:eastAsia="ru-RU"/>
        </w:rPr>
      </w:pPr>
      <w:hyperlink w:anchor="_Toc26437937" w:history="1">
        <w:r w:rsidR="00DA2B12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4.</w:t>
        </w:r>
        <w:r w:rsidR="00DA2B12">
          <w:rPr>
            <w:rFonts w:ascii="Times New Roman" w:eastAsiaTheme="minorEastAsia" w:hAnsi="Times New Roman" w:cs="Times New Roman"/>
            <w:b w:val="0"/>
            <w:bCs w:val="0"/>
            <w:caps w:val="0"/>
            <w:sz w:val="28"/>
            <w:szCs w:val="28"/>
            <w:lang w:eastAsia="ru-RU"/>
          </w:rPr>
          <w:tab/>
        </w:r>
        <w:r w:rsidR="00DA2B12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КОНТРОЛЬ И ОЦЕНКА РЕЗУЛЬТАТОВ ОБЩЕОБРАЗОВАТЕЛЬНОЙ ДИСЦИПЛИНЫ</w:t>
        </w:r>
        <w:r w:rsidR="00DA2B12">
          <w:rPr>
            <w:rFonts w:ascii="Times New Roman" w:hAnsi="Times New Roman" w:cs="Times New Roman"/>
            <w:sz w:val="28"/>
            <w:szCs w:val="28"/>
          </w:rPr>
          <w:tab/>
        </w:r>
        <w:r w:rsidR="00DA2B1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DA2B12">
          <w:rPr>
            <w:rFonts w:ascii="Times New Roman" w:hAnsi="Times New Roman" w:cs="Times New Roman"/>
            <w:sz w:val="28"/>
            <w:szCs w:val="28"/>
          </w:rPr>
          <w:instrText xml:space="preserve"> PAGEREF _Toc26437937 \h </w:instrText>
        </w:r>
        <w:r w:rsidR="00DA2B12">
          <w:rPr>
            <w:rFonts w:ascii="Times New Roman" w:hAnsi="Times New Roman" w:cs="Times New Roman"/>
            <w:sz w:val="28"/>
            <w:szCs w:val="28"/>
          </w:rPr>
        </w:r>
        <w:r w:rsidR="00DA2B1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A2B12">
          <w:rPr>
            <w:rFonts w:ascii="Times New Roman" w:hAnsi="Times New Roman" w:cs="Times New Roman"/>
            <w:sz w:val="28"/>
            <w:szCs w:val="28"/>
          </w:rPr>
          <w:t>34</w:t>
        </w:r>
        <w:r w:rsidR="00DA2B12">
          <w:rPr>
            <w:rFonts w:ascii="Times New Roman" w:hAnsi="Times New Roman" w:cs="Times New Roman"/>
            <w:sz w:val="28"/>
            <w:szCs w:val="28"/>
          </w:rPr>
          <w:fldChar w:fldCharType="end"/>
        </w:r>
      </w:hyperlink>
    </w:p>
    <w:p w14:paraId="78878384" w14:textId="77777777" w:rsidR="00BD3D29" w:rsidRDefault="00DA2B12">
      <w:pPr>
        <w:pStyle w:val="2"/>
        <w:tabs>
          <w:tab w:val="right" w:leader="dot" w:pos="9345"/>
        </w:tabs>
        <w:spacing w:before="0"/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fldChar w:fldCharType="end"/>
      </w:r>
    </w:p>
    <w:p w14:paraId="01CD51F9" w14:textId="77777777" w:rsidR="00BD3D29" w:rsidRDefault="00BD3D29"/>
    <w:p w14:paraId="3CCE6A0A" w14:textId="77777777" w:rsidR="00BD3D29" w:rsidRDefault="00DA2B12">
      <w:r>
        <w:br w:type="page"/>
      </w:r>
    </w:p>
    <w:p w14:paraId="55C6DE65" w14:textId="77777777" w:rsidR="00BD3D29" w:rsidRDefault="00DA2B12">
      <w:pPr>
        <w:pStyle w:val="1"/>
        <w:rPr>
          <w:rFonts w:ascii="Times New Roman" w:hAnsi="Times New Roman" w:cs="Times New Roman"/>
          <w:b/>
          <w:sz w:val="28"/>
          <w:szCs w:val="28"/>
        </w:rPr>
      </w:pPr>
      <w:bookmarkStart w:id="0" w:name="_Toc130904846"/>
      <w:bookmarkStart w:id="1" w:name="_Toc130971954"/>
      <w:bookmarkStart w:id="2" w:name="_Toc26437934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1. ОБЩАЯ ХАРАКТЕРИСТИКА РАБОЧЕЙ ПРОГРАММЫ ОБЩЕОБРАЗОВАТЕЛЬНОЙ ДИСЦИПЛИНЫ</w:t>
      </w:r>
      <w:bookmarkEnd w:id="0"/>
      <w:bookmarkEnd w:id="1"/>
      <w:bookmarkEnd w:id="2"/>
    </w:p>
    <w:p w14:paraId="494EB497" w14:textId="77777777" w:rsidR="00BD3D29" w:rsidRDefault="00BD3D29">
      <w:pPr>
        <w:pStyle w:val="af1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6B72CDE9" w14:textId="77777777" w:rsidR="00BD3D29" w:rsidRDefault="00DA2B12">
      <w:pPr>
        <w:pStyle w:val="af1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3" w:name="_Toc130904847"/>
      <w:r>
        <w:rPr>
          <w:rFonts w:ascii="Times New Roman" w:hAnsi="Times New Roman" w:cs="Times New Roman"/>
          <w:b/>
          <w:sz w:val="28"/>
          <w:szCs w:val="28"/>
        </w:rPr>
        <w:t>Место дисциплины в структуре образовательной программы СПО</w:t>
      </w:r>
      <w:bookmarkEnd w:id="3"/>
    </w:p>
    <w:p w14:paraId="2E52414E" w14:textId="61A45EF4" w:rsidR="00BD3D29" w:rsidRDefault="00DA2B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Общеобразовательная дисциплина «</w:t>
      </w:r>
      <w:r w:rsidR="003F61D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ндивидуальный проект</w:t>
      </w:r>
      <w:r>
        <w:rPr>
          <w:rFonts w:ascii="Times New Roman" w:hAnsi="Times New Roman" w:cs="Times New Roman"/>
          <w:sz w:val="28"/>
          <w:szCs w:val="28"/>
        </w:rPr>
        <w:t>» является обязательной частью общеобразовательного цикла образовательной программы в соответствии с ФГОС по специальности 40.02.02 Правоохранительная деятельность.</w:t>
      </w:r>
    </w:p>
    <w:p w14:paraId="24A02946" w14:textId="77777777" w:rsidR="00BD3D29" w:rsidRDefault="00DA2B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Трудоемкость дисциплины 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Индивидуальный проект</w:t>
      </w:r>
      <w:r>
        <w:rPr>
          <w:rFonts w:ascii="Times New Roman" w:hAnsi="Times New Roman" w:cs="Times New Roman"/>
          <w:sz w:val="28"/>
          <w:szCs w:val="28"/>
        </w:rPr>
        <w:t xml:space="preserve">» составляет 32 часа на базовом уровне, по специальности ФГОС СПО по специальности </w:t>
      </w:r>
    </w:p>
    <w:p w14:paraId="2F5C3766" w14:textId="77777777" w:rsidR="00BD3D29" w:rsidRDefault="00DA2B12">
      <w:pPr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40.02.02 Правоохранительная деятельность.</w:t>
      </w:r>
    </w:p>
    <w:p w14:paraId="7FC61D24" w14:textId="77777777" w:rsidR="00BD3D29" w:rsidRDefault="00BD3D29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E58ED27" w14:textId="77777777" w:rsidR="00BD3D29" w:rsidRDefault="00BD3D29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48EF3C4" w14:textId="77777777" w:rsidR="00BD3D29" w:rsidRDefault="00BD3D29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B2A971E" w14:textId="77777777" w:rsidR="00BD3D29" w:rsidRDefault="00BD3D29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BF44FD7" w14:textId="77777777" w:rsidR="00BD3D29" w:rsidRDefault="00BD3D29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6A79AD6" w14:textId="77777777" w:rsidR="00BD3D29" w:rsidRDefault="00BD3D29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6EBD244" w14:textId="77777777" w:rsidR="00BD3D29" w:rsidRDefault="00BD3D2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FEE6255" w14:textId="77777777" w:rsidR="00BD3D29" w:rsidRDefault="00DA2B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1.2. Цели и планируемые результаты освоения дисциплины:</w:t>
      </w:r>
    </w:p>
    <w:p w14:paraId="673F125F" w14:textId="77777777" w:rsidR="00BD3D29" w:rsidRDefault="00BD3D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9B0A8E4" w14:textId="77777777" w:rsidR="00BD3D29" w:rsidRDefault="00DA2B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1.2.1. Цель общеобразовательной дисциплины </w:t>
      </w:r>
    </w:p>
    <w:p w14:paraId="094C1FA1" w14:textId="77777777" w:rsidR="00BD3D29" w:rsidRDefault="00DA2B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результате изучения учебной </w:t>
      </w:r>
      <w:r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дисциплины обучающийся должен знать:</w:t>
      </w:r>
    </w:p>
    <w:p w14:paraId="48660D13" w14:textId="77777777" w:rsidR="00BD3D29" w:rsidRDefault="00DA2B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понятия проблема, цель, задачи, анализ, эксперимент, библиография, гипотеза исследования, моделирование, обобщение, объект исследования, предмет исследования, принцип, рецензия, теория, факт, эксперимент.</w:t>
      </w:r>
    </w:p>
    <w:p w14:paraId="0E10647A" w14:textId="77777777" w:rsidR="00BD3D29" w:rsidRDefault="00DA2B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результате изучения учебной </w:t>
      </w:r>
      <w:r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дисциплины обучающийся должен уметь:</w:t>
      </w:r>
    </w:p>
    <w:p w14:paraId="25EB563E" w14:textId="77777777" w:rsidR="00BD3D29" w:rsidRDefault="00DA2B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формулировать тему исследовательской и проектной работы, доказывать ее актуальность; </w:t>
      </w:r>
    </w:p>
    <w:p w14:paraId="50584BA9" w14:textId="77777777" w:rsidR="00BD3D29" w:rsidRDefault="00DA2B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составлять индивидуальный план исследовательской и проектной работы; </w:t>
      </w:r>
    </w:p>
    <w:p w14:paraId="665B62A4" w14:textId="77777777" w:rsidR="00BD3D29" w:rsidRDefault="00DA2B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выделять объект и предмет исследовательской и проектной работы; </w:t>
      </w:r>
    </w:p>
    <w:p w14:paraId="5AE41C05" w14:textId="77777777" w:rsidR="00BD3D29" w:rsidRDefault="00DA2B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определять цель и задачи исследовательской и проектной работы; работать с различными источниками, грамотно их цитировать, оформлять библиографические ссылки, составлять библиографический список по проблеме; </w:t>
      </w:r>
    </w:p>
    <w:p w14:paraId="7C13E1FA" w14:textId="77777777" w:rsidR="00BD3D29" w:rsidRDefault="00DA2B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выбирать и применять на практике методы исследовательской деятельности, адекватные задачам исследования; </w:t>
      </w:r>
    </w:p>
    <w:p w14:paraId="21D11ED2" w14:textId="77777777" w:rsidR="00BD3D29" w:rsidRDefault="00DA2B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грамотно оформлять теоретические и экспериментальные результаты исследовательской и проектной работы; </w:t>
      </w:r>
    </w:p>
    <w:p w14:paraId="6E982073" w14:textId="77777777" w:rsidR="00BD3D29" w:rsidRDefault="00DA2B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рецензировать чужую исследовательскую или проектную работу. </w:t>
      </w:r>
    </w:p>
    <w:p w14:paraId="5D21C487" w14:textId="77777777" w:rsidR="00BD3D29" w:rsidRDefault="00DA2B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Освоение содержания учебной дисциплины «Индивидуальный проект» обеспечивает достижение обучающимися следующих результатов:</w:t>
      </w:r>
    </w:p>
    <w:p w14:paraId="737D467B" w14:textId="77777777" w:rsidR="00BD3D29" w:rsidRDefault="00DA2B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Ключевыми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задачами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изучения обществознания с учётом преемственности с основной школой являются:</w:t>
      </w:r>
    </w:p>
    <w:p w14:paraId="2805DBEA" w14:textId="77777777" w:rsidR="00BD3D29" w:rsidRDefault="00DA2B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воспитание общероссийской идентичности, гражданской ответственности, основанной на идеях патриотизма, гордости за достижения страны в различных областях жизни; приверженности демократическим ценностям, закрепленным в Конституции Российской Федерации;</w:t>
      </w:r>
    </w:p>
    <w:p w14:paraId="03D263F9" w14:textId="77777777" w:rsidR="00BD3D29" w:rsidRDefault="00DA2B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освоение системы знаний об обществе и человеке, формирование целостной картины общества; </w:t>
      </w:r>
    </w:p>
    <w:p w14:paraId="3951F145" w14:textId="77777777" w:rsidR="00BD3D29" w:rsidRDefault="00DA2B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овладение умениями получать, анализировать, интерпретировать и систематизировать социальную информацию из различных источников, преобразовывать ее и использовать для самостоятельного решения учебно-познавательных, исследовательских и жизненных задач;</w:t>
      </w:r>
    </w:p>
    <w:p w14:paraId="17A1A52F" w14:textId="77777777" w:rsidR="00BD3D29" w:rsidRDefault="00DA2B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совершенствование опыта применения полученных знаний и умений при анализе и оценке жизненных ситуаций, социальных фактов, поведения людей и собственных поступков в различных областях общественной жизни с учётом профессиональной направленности организации среднего профессионального образования;</w:t>
      </w:r>
    </w:p>
    <w:p w14:paraId="2F4AA9A2" w14:textId="77777777" w:rsidR="00BD3D29" w:rsidRDefault="00DA2B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становление духовно-нравственных позиций и приоритетов личности в период ранней юности, выработка интереса к освоению социальных 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гуманитарных дисциплин, развитие мотивации к предстоящему самоопределению.</w:t>
      </w:r>
    </w:p>
    <w:p w14:paraId="5E5A701C" w14:textId="77777777" w:rsidR="00BD3D29" w:rsidRDefault="00DA2B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14:paraId="4E8BCE38" w14:textId="77777777" w:rsidR="00BD3D29" w:rsidRDefault="00DA2B1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Особое значение дисциплина имеет при формировании и развитии общих компетенций и профессиональных компетенций: </w:t>
      </w:r>
    </w:p>
    <w:p w14:paraId="64731155" w14:textId="77777777" w:rsidR="00BD3D29" w:rsidRDefault="00DA2B1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 01. Выбирать способы решения задач профессиональной деятельности применительно к различным контекстам.</w:t>
      </w:r>
    </w:p>
    <w:p w14:paraId="2D6CE5A9" w14:textId="77777777" w:rsidR="00BD3D29" w:rsidRDefault="00DA2B1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деятельности.</w:t>
      </w:r>
    </w:p>
    <w:p w14:paraId="45B360EE" w14:textId="77777777" w:rsidR="00BD3D29" w:rsidRDefault="00DA2B1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</w:r>
    </w:p>
    <w:p w14:paraId="0D9A70D1" w14:textId="77777777" w:rsidR="00BD3D29" w:rsidRDefault="00DA2B1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 04. Эффективно взаимодействовать и работать в коллективе и команде. </w:t>
      </w:r>
    </w:p>
    <w:p w14:paraId="78E6BA0B" w14:textId="77777777" w:rsidR="00BD3D29" w:rsidRDefault="00DA2B1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 </w:t>
      </w:r>
    </w:p>
    <w:p w14:paraId="467C3A12" w14:textId="77777777" w:rsidR="00BD3D29" w:rsidRDefault="00DA2B1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поведения. </w:t>
      </w:r>
    </w:p>
    <w:p w14:paraId="26CCAAF8" w14:textId="77777777" w:rsidR="00BD3D29" w:rsidRDefault="00DA2B1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 </w:t>
      </w:r>
    </w:p>
    <w:p w14:paraId="14C7AB30" w14:textId="77777777" w:rsidR="00BD3D29" w:rsidRDefault="00DA2B1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 09. Пользоваться профессиональной документацией на государственном и иностранном языках.</w:t>
      </w:r>
    </w:p>
    <w:p w14:paraId="75ABCA78" w14:textId="7C83D6B0" w:rsidR="00DA2B12" w:rsidRPr="00DA2B12" w:rsidRDefault="00DA2B12" w:rsidP="00DA2B1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ПК 1.1. Юридически квалифицировать факты, события и обстоятельства. Принимать решения и совершать юридические действия в точном соответствии с законом.</w:t>
      </w:r>
    </w:p>
    <w:p w14:paraId="1E33B503" w14:textId="6085521B" w:rsidR="00DA2B12" w:rsidRDefault="00DA2B12" w:rsidP="00DA2B1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программы учебной дисциплины обучающимися осваиваются личностные, метапредметные и предметные результаты в соответствии с требованиями ФГОС среднего общего образования: личностные (ЛР), метапредметные (МР), предметные для базового уровня изучения (Прб).</w:t>
      </w:r>
    </w:p>
    <w:p w14:paraId="40B408FC" w14:textId="77777777" w:rsidR="00DA2B12" w:rsidRDefault="00DA2B12" w:rsidP="00DA2B12">
      <w:pPr>
        <w:spacing w:after="0" w:line="240" w:lineRule="auto"/>
        <w:ind w:firstLine="5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Освоение содержания учебной дисциплины «Обществознание» обеспечивает достижение обучающимися следующих </w:t>
      </w:r>
      <w:r>
        <w:rPr>
          <w:rFonts w:ascii="Times New Roman" w:eastAsia="Arial" w:hAnsi="Times New Roman" w:cs="Times New Roman"/>
          <w:b/>
          <w:bCs/>
          <w:i/>
          <w:iCs/>
          <w:sz w:val="28"/>
          <w:szCs w:val="28"/>
          <w:lang w:eastAsia="ru-RU"/>
        </w:rPr>
        <w:t>результатов</w:t>
      </w:r>
      <w:r>
        <w:rPr>
          <w:rFonts w:ascii="Times New Roman" w:eastAsia="Arial" w:hAnsi="Times New Roman" w:cs="Times New Roman"/>
          <w:bCs/>
          <w:iCs/>
          <w:sz w:val="28"/>
          <w:szCs w:val="28"/>
          <w:lang w:eastAsia="ru-RU"/>
        </w:rPr>
        <w:t>, предъявляемых ФГОС СОО</w:t>
      </w:r>
    </w:p>
    <w:p w14:paraId="55C97DAB" w14:textId="77777777" w:rsidR="00DA2B12" w:rsidRDefault="00DA2B12" w:rsidP="00DA2B12">
      <w:pPr>
        <w:tabs>
          <w:tab w:val="left" w:pos="0"/>
        </w:tabs>
        <w:spacing w:after="0" w:line="240" w:lineRule="auto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>
        <w:rPr>
          <w:rFonts w:ascii="Times New Roman" w:eastAsia="Arial" w:hAnsi="Times New Roman" w:cs="Times New Roman"/>
          <w:b/>
          <w:bCs/>
          <w:i/>
          <w:iCs/>
          <w:sz w:val="28"/>
          <w:szCs w:val="28"/>
          <w:lang w:eastAsia="ru-RU"/>
        </w:rPr>
        <w:t>личностных</w:t>
      </w:r>
      <w:r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  <w:t>:</w:t>
      </w:r>
    </w:p>
    <w:p w14:paraId="2DE6E5F5" w14:textId="77777777" w:rsidR="00DA2B12" w:rsidRPr="00000492" w:rsidRDefault="00DA2B12" w:rsidP="00DA2B12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 xml:space="preserve">Личностные результаты освоения основной образовательной программы обучающимися должны отражать готовность и способность обучающихся руководствоваться сформированной внутренней позицией личности, </w:t>
      </w:r>
      <w:r w:rsidRPr="00000492">
        <w:rPr>
          <w:sz w:val="28"/>
          <w:szCs w:val="28"/>
        </w:rPr>
        <w:lastRenderedPageBreak/>
        <w:t>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14:paraId="0E10C3DF" w14:textId="77777777" w:rsidR="00DA2B12" w:rsidRPr="00E71AC0" w:rsidRDefault="00DA2B12" w:rsidP="00DA2B12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E71AC0">
        <w:rPr>
          <w:sz w:val="28"/>
          <w:szCs w:val="28"/>
        </w:rPr>
        <w:t>гражданского воспитания:</w:t>
      </w:r>
    </w:p>
    <w:p w14:paraId="3436E9A6" w14:textId="77777777" w:rsidR="00DA2B12" w:rsidRPr="00000492" w:rsidRDefault="00DA2B12" w:rsidP="00DA2B12">
      <w:pPr>
        <w:pStyle w:val="s1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14:paraId="39AE6284" w14:textId="77777777" w:rsidR="00DA2B12" w:rsidRPr="00000492" w:rsidRDefault="00DA2B12" w:rsidP="00DA2B12">
      <w:pPr>
        <w:pStyle w:val="s1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осознание своих конституционных прав и обязанностей, уважение закона и правопорядка;</w:t>
      </w:r>
    </w:p>
    <w:p w14:paraId="72063A4A" w14:textId="77777777" w:rsidR="00DA2B12" w:rsidRPr="00000492" w:rsidRDefault="00DA2B12" w:rsidP="00DA2B12">
      <w:pPr>
        <w:pStyle w:val="s1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принятие традиционных национальных, общечеловеческих гуманистических и демократических ценностей;</w:t>
      </w:r>
    </w:p>
    <w:p w14:paraId="73F72F00" w14:textId="77777777" w:rsidR="00DA2B12" w:rsidRPr="00000492" w:rsidRDefault="00DA2B12" w:rsidP="00DA2B12">
      <w:pPr>
        <w:pStyle w:val="s1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6CD31898" w14:textId="77777777" w:rsidR="00DA2B12" w:rsidRPr="00000492" w:rsidRDefault="00DA2B12" w:rsidP="00DA2B12">
      <w:pPr>
        <w:pStyle w:val="s1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</w:r>
    </w:p>
    <w:p w14:paraId="79637A53" w14:textId="77777777" w:rsidR="00DA2B12" w:rsidRPr="00000492" w:rsidRDefault="00DA2B12" w:rsidP="00DA2B12">
      <w:pPr>
        <w:pStyle w:val="s1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умение взаимодействовать с социальными институтами в соответствии с их функциями и назначением;</w:t>
      </w:r>
    </w:p>
    <w:p w14:paraId="7858ACC6" w14:textId="77777777" w:rsidR="00DA2B12" w:rsidRPr="00000492" w:rsidRDefault="00DA2B12" w:rsidP="00DA2B12">
      <w:pPr>
        <w:pStyle w:val="s1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готовность к гуманитарной и волонтерской деятельности;</w:t>
      </w:r>
    </w:p>
    <w:p w14:paraId="7CE9140C" w14:textId="77777777" w:rsidR="00DA2B12" w:rsidRPr="00000492" w:rsidRDefault="00DA2B12" w:rsidP="00DA2B12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000492">
        <w:rPr>
          <w:sz w:val="28"/>
          <w:szCs w:val="28"/>
        </w:rPr>
        <w:t>патриотического воспитания:</w:t>
      </w:r>
    </w:p>
    <w:p w14:paraId="14B314C3" w14:textId="77777777" w:rsidR="00DA2B12" w:rsidRPr="00000492" w:rsidRDefault="00DA2B12" w:rsidP="00DA2B12">
      <w:pPr>
        <w:pStyle w:val="s1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14:paraId="35302ED1" w14:textId="77777777" w:rsidR="00DA2B12" w:rsidRPr="00000492" w:rsidRDefault="00DA2B12" w:rsidP="00DA2B12">
      <w:pPr>
        <w:pStyle w:val="s1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</w:r>
    </w:p>
    <w:p w14:paraId="1480E7B0" w14:textId="77777777" w:rsidR="00DA2B12" w:rsidRPr="00000492" w:rsidRDefault="00DA2B12" w:rsidP="00DA2B12">
      <w:pPr>
        <w:pStyle w:val="s1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идейная убежденность, готовность к служению и защите Отечества, ответственность за его судьбу;</w:t>
      </w:r>
    </w:p>
    <w:p w14:paraId="304503A9" w14:textId="77777777" w:rsidR="00DA2B12" w:rsidRPr="00E71AC0" w:rsidRDefault="00DA2B12" w:rsidP="00DA2B12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E71AC0">
        <w:rPr>
          <w:sz w:val="28"/>
          <w:szCs w:val="28"/>
        </w:rPr>
        <w:t>духовно-нравственного воспитания:</w:t>
      </w:r>
    </w:p>
    <w:p w14:paraId="62AA3120" w14:textId="77777777" w:rsidR="00DA2B12" w:rsidRPr="00000492" w:rsidRDefault="00DA2B12" w:rsidP="00DA2B12">
      <w:pPr>
        <w:pStyle w:val="s1"/>
        <w:numPr>
          <w:ilvl w:val="0"/>
          <w:numId w:val="19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осознание духовных ценностей российского народа;</w:t>
      </w:r>
    </w:p>
    <w:p w14:paraId="362B8473" w14:textId="77777777" w:rsidR="00DA2B12" w:rsidRPr="00000492" w:rsidRDefault="00DA2B12" w:rsidP="00DA2B12">
      <w:pPr>
        <w:pStyle w:val="s1"/>
        <w:numPr>
          <w:ilvl w:val="0"/>
          <w:numId w:val="19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сформированность нравственного сознания, этического поведения;</w:t>
      </w:r>
    </w:p>
    <w:p w14:paraId="3E84F1DD" w14:textId="77777777" w:rsidR="00DA2B12" w:rsidRPr="00000492" w:rsidRDefault="00DA2B12" w:rsidP="00DA2B12">
      <w:pPr>
        <w:pStyle w:val="s1"/>
        <w:numPr>
          <w:ilvl w:val="0"/>
          <w:numId w:val="19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0D3F8D12" w14:textId="77777777" w:rsidR="00DA2B12" w:rsidRPr="00000492" w:rsidRDefault="00DA2B12" w:rsidP="00DA2B12">
      <w:pPr>
        <w:pStyle w:val="s1"/>
        <w:numPr>
          <w:ilvl w:val="0"/>
          <w:numId w:val="19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осознание личного вклада в построение устойчивого будущего;</w:t>
      </w:r>
    </w:p>
    <w:p w14:paraId="5A13A096" w14:textId="77777777" w:rsidR="00DA2B12" w:rsidRPr="00000492" w:rsidRDefault="00DA2B12" w:rsidP="00DA2B12">
      <w:pPr>
        <w:pStyle w:val="s1"/>
        <w:numPr>
          <w:ilvl w:val="0"/>
          <w:numId w:val="19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</w:r>
    </w:p>
    <w:p w14:paraId="3E048B69" w14:textId="77777777" w:rsidR="00DA2B12" w:rsidRPr="00000492" w:rsidRDefault="00DA2B12" w:rsidP="00DA2B12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000492">
        <w:rPr>
          <w:sz w:val="28"/>
          <w:szCs w:val="28"/>
        </w:rPr>
        <w:t>эстетического воспитания:</w:t>
      </w:r>
    </w:p>
    <w:p w14:paraId="4F650AB8" w14:textId="77777777" w:rsidR="00DA2B12" w:rsidRPr="00000492" w:rsidRDefault="00DA2B12" w:rsidP="00DA2B12">
      <w:pPr>
        <w:pStyle w:val="s1"/>
        <w:numPr>
          <w:ilvl w:val="0"/>
          <w:numId w:val="19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эстетическое отношение к миру, включая эстетику быта, научного и технического творчества, спорта, труда и общественных отношений;</w:t>
      </w:r>
    </w:p>
    <w:p w14:paraId="72590AEF" w14:textId="77777777" w:rsidR="00DA2B12" w:rsidRPr="00000492" w:rsidRDefault="00DA2B12" w:rsidP="00DA2B12">
      <w:pPr>
        <w:pStyle w:val="s1"/>
        <w:numPr>
          <w:ilvl w:val="0"/>
          <w:numId w:val="19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lastRenderedPageBreak/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14:paraId="5D0567B6" w14:textId="77777777" w:rsidR="00DA2B12" w:rsidRPr="00000492" w:rsidRDefault="00DA2B12" w:rsidP="00DA2B12">
      <w:pPr>
        <w:pStyle w:val="s1"/>
        <w:numPr>
          <w:ilvl w:val="0"/>
          <w:numId w:val="19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14:paraId="336898BE" w14:textId="77777777" w:rsidR="00DA2B12" w:rsidRPr="00000492" w:rsidRDefault="00DA2B12" w:rsidP="00DA2B12">
      <w:pPr>
        <w:pStyle w:val="s1"/>
        <w:numPr>
          <w:ilvl w:val="0"/>
          <w:numId w:val="19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готовность к самовыражению в разных видах искусства, стремление проявлять качества творческой личности;</w:t>
      </w:r>
    </w:p>
    <w:p w14:paraId="4EB892E1" w14:textId="77777777" w:rsidR="00DA2B12" w:rsidRPr="00000492" w:rsidRDefault="00DA2B12" w:rsidP="00DA2B12">
      <w:pPr>
        <w:pStyle w:val="s1"/>
        <w:numPr>
          <w:ilvl w:val="0"/>
          <w:numId w:val="19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физического воспитания:</w:t>
      </w:r>
    </w:p>
    <w:p w14:paraId="19E7A41F" w14:textId="77777777" w:rsidR="00DA2B12" w:rsidRPr="00000492" w:rsidRDefault="00DA2B12" w:rsidP="00DA2B12">
      <w:pPr>
        <w:pStyle w:val="s1"/>
        <w:numPr>
          <w:ilvl w:val="0"/>
          <w:numId w:val="19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сформированность здорового и безопасного образа жизни, ответственного отношения к своему здоровью;</w:t>
      </w:r>
    </w:p>
    <w:p w14:paraId="668FFFB1" w14:textId="77777777" w:rsidR="00DA2B12" w:rsidRPr="00000492" w:rsidRDefault="00DA2B12" w:rsidP="00DA2B12">
      <w:pPr>
        <w:pStyle w:val="s1"/>
        <w:numPr>
          <w:ilvl w:val="0"/>
          <w:numId w:val="19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потребность в физическом совершенствовании, занятиях спортивно-оздоровительной деятельностью;</w:t>
      </w:r>
    </w:p>
    <w:p w14:paraId="3D511F9D" w14:textId="77777777" w:rsidR="00DA2B12" w:rsidRPr="00000492" w:rsidRDefault="00DA2B12" w:rsidP="00DA2B12">
      <w:pPr>
        <w:pStyle w:val="s1"/>
        <w:numPr>
          <w:ilvl w:val="0"/>
          <w:numId w:val="19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активное неприятие вредных привычек и иных форм причинения вреда физическому и психическому здоровью;</w:t>
      </w:r>
    </w:p>
    <w:p w14:paraId="6C369C9B" w14:textId="77777777" w:rsidR="00DA2B12" w:rsidRPr="00E71AC0" w:rsidRDefault="00DA2B12" w:rsidP="00DA2B12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E71AC0">
        <w:rPr>
          <w:sz w:val="28"/>
          <w:szCs w:val="28"/>
        </w:rPr>
        <w:t>трудового воспитания:</w:t>
      </w:r>
    </w:p>
    <w:p w14:paraId="0622C698" w14:textId="77777777" w:rsidR="00DA2B12" w:rsidRPr="00000492" w:rsidRDefault="00DA2B12" w:rsidP="00DA2B12">
      <w:pPr>
        <w:pStyle w:val="s1"/>
        <w:numPr>
          <w:ilvl w:val="0"/>
          <w:numId w:val="18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готовность к труду, осознание ценности мастерства, трудолюбие;</w:t>
      </w:r>
    </w:p>
    <w:p w14:paraId="7F29786D" w14:textId="77777777" w:rsidR="00DA2B12" w:rsidRPr="00000492" w:rsidRDefault="00DA2B12" w:rsidP="00DA2B12">
      <w:pPr>
        <w:pStyle w:val="s1"/>
        <w:numPr>
          <w:ilvl w:val="0"/>
          <w:numId w:val="18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14:paraId="74FDEB2D" w14:textId="77777777" w:rsidR="00DA2B12" w:rsidRPr="00000492" w:rsidRDefault="00DA2B12" w:rsidP="00DA2B12">
      <w:pPr>
        <w:pStyle w:val="s1"/>
        <w:numPr>
          <w:ilvl w:val="0"/>
          <w:numId w:val="18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14:paraId="4C3407AC" w14:textId="77777777" w:rsidR="00DA2B12" w:rsidRPr="00000492" w:rsidRDefault="00DA2B12" w:rsidP="00DA2B12">
      <w:pPr>
        <w:pStyle w:val="s1"/>
        <w:numPr>
          <w:ilvl w:val="0"/>
          <w:numId w:val="18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готовность и способность к образованию и самообразованию на протяжении всей жизни;</w:t>
      </w:r>
    </w:p>
    <w:p w14:paraId="031721BD" w14:textId="77777777" w:rsidR="00DA2B12" w:rsidRPr="00000492" w:rsidRDefault="00DA2B12" w:rsidP="00DA2B12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000492">
        <w:rPr>
          <w:sz w:val="28"/>
          <w:szCs w:val="28"/>
        </w:rPr>
        <w:t>экологического воспитания:</w:t>
      </w:r>
    </w:p>
    <w:p w14:paraId="2975F161" w14:textId="77777777" w:rsidR="00DA2B12" w:rsidRPr="00000492" w:rsidRDefault="00DA2B12" w:rsidP="00DA2B12">
      <w:pPr>
        <w:pStyle w:val="s1"/>
        <w:numPr>
          <w:ilvl w:val="0"/>
          <w:numId w:val="18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14:paraId="2CB9E60A" w14:textId="77777777" w:rsidR="00DA2B12" w:rsidRPr="00000492" w:rsidRDefault="00DA2B12" w:rsidP="00DA2B12">
      <w:pPr>
        <w:pStyle w:val="s1"/>
        <w:numPr>
          <w:ilvl w:val="0"/>
          <w:numId w:val="18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14:paraId="72BAE944" w14:textId="77777777" w:rsidR="00DA2B12" w:rsidRPr="00000492" w:rsidRDefault="00DA2B12" w:rsidP="00DA2B12">
      <w:pPr>
        <w:pStyle w:val="s1"/>
        <w:numPr>
          <w:ilvl w:val="0"/>
          <w:numId w:val="18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активное неприятие действий, приносящих вред окружающей среде;</w:t>
      </w:r>
    </w:p>
    <w:p w14:paraId="0793DB87" w14:textId="77777777" w:rsidR="00DA2B12" w:rsidRPr="00000492" w:rsidRDefault="00DA2B12" w:rsidP="00DA2B12">
      <w:pPr>
        <w:pStyle w:val="s1"/>
        <w:numPr>
          <w:ilvl w:val="0"/>
          <w:numId w:val="18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умение прогнозировать неблагоприятные экологические последствия предпринимаемых действий, предотвращать их;</w:t>
      </w:r>
    </w:p>
    <w:p w14:paraId="4E598D67" w14:textId="77777777" w:rsidR="00DA2B12" w:rsidRPr="00000492" w:rsidRDefault="00DA2B12" w:rsidP="00DA2B12">
      <w:pPr>
        <w:pStyle w:val="s1"/>
        <w:numPr>
          <w:ilvl w:val="0"/>
          <w:numId w:val="18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расширение опыта деятельности экологической направленности;</w:t>
      </w:r>
    </w:p>
    <w:p w14:paraId="5C928D92" w14:textId="77777777" w:rsidR="00DA2B12" w:rsidRPr="00E71AC0" w:rsidRDefault="00DA2B12" w:rsidP="00DA2B12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E71AC0">
        <w:rPr>
          <w:sz w:val="28"/>
          <w:szCs w:val="28"/>
        </w:rPr>
        <w:t>ценности научного познания:</w:t>
      </w:r>
    </w:p>
    <w:p w14:paraId="7D4DFC1E" w14:textId="77777777" w:rsidR="00DA2B12" w:rsidRPr="00000492" w:rsidRDefault="00DA2B12" w:rsidP="00DA2B12">
      <w:pPr>
        <w:pStyle w:val="s1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33CE022F" w14:textId="77777777" w:rsidR="00DA2B12" w:rsidRPr="00000492" w:rsidRDefault="00DA2B12" w:rsidP="00DA2B12">
      <w:pPr>
        <w:pStyle w:val="s1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совершенствование языковой и читательской культуры как средства взаимодействия между людьми и познания мира;</w:t>
      </w:r>
    </w:p>
    <w:p w14:paraId="0136A583" w14:textId="77777777" w:rsidR="00DA2B12" w:rsidRDefault="00DA2B12" w:rsidP="00DA2B12">
      <w:pPr>
        <w:pStyle w:val="s1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lastRenderedPageBreak/>
        <w:t>осознание ценности научной деятельности, готовность осуществлять проектную и исследовательскую деятельность индивидуально и в группе.</w:t>
      </w:r>
    </w:p>
    <w:p w14:paraId="28783D4D" w14:textId="77777777" w:rsidR="00DA2B12" w:rsidRPr="00000492" w:rsidRDefault="00DA2B12" w:rsidP="00DA2B12">
      <w:pPr>
        <w:pStyle w:val="af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b/>
          <w:bCs/>
          <w:i/>
          <w:iCs/>
          <w:sz w:val="28"/>
          <w:szCs w:val="28"/>
        </w:rPr>
        <w:t>Метапредметные результаты</w:t>
      </w:r>
      <w:r w:rsidRPr="00000492">
        <w:rPr>
          <w:sz w:val="28"/>
          <w:szCs w:val="28"/>
        </w:rPr>
        <w:t xml:space="preserve"> освоения основной образовательной программы должны отражать:</w:t>
      </w:r>
    </w:p>
    <w:p w14:paraId="27D47AFB" w14:textId="77777777" w:rsidR="00DA2B12" w:rsidRPr="00000492" w:rsidRDefault="00DA2B12" w:rsidP="00DA2B12">
      <w:pPr>
        <w:pStyle w:val="af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000492">
        <w:rPr>
          <w:sz w:val="28"/>
          <w:szCs w:val="28"/>
        </w:rPr>
        <w:t>Овладение универсальными учебными познавательными действиями:</w:t>
      </w:r>
    </w:p>
    <w:p w14:paraId="1D7EC385" w14:textId="77777777" w:rsidR="00DA2B12" w:rsidRPr="00000492" w:rsidRDefault="00DA2B12" w:rsidP="00DA2B12">
      <w:pPr>
        <w:pStyle w:val="af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Pr="00000492">
        <w:rPr>
          <w:sz w:val="28"/>
          <w:szCs w:val="28"/>
        </w:rPr>
        <w:t xml:space="preserve"> базовые логические действия:</w:t>
      </w:r>
    </w:p>
    <w:p w14:paraId="231F765C" w14:textId="77777777" w:rsidR="00DA2B12" w:rsidRPr="00000492" w:rsidRDefault="00DA2B12" w:rsidP="00DA2B12">
      <w:pPr>
        <w:pStyle w:val="af"/>
        <w:numPr>
          <w:ilvl w:val="0"/>
          <w:numId w:val="7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самостоятельно формулировать и актуализировать проблему, рассматривать ее всесторонне;</w:t>
      </w:r>
    </w:p>
    <w:p w14:paraId="090C69A0" w14:textId="77777777" w:rsidR="00DA2B12" w:rsidRPr="00000492" w:rsidRDefault="00DA2B12" w:rsidP="00DA2B12">
      <w:pPr>
        <w:pStyle w:val="af"/>
        <w:numPr>
          <w:ilvl w:val="0"/>
          <w:numId w:val="7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устанавливать существенный признак или основания для сравнения, классификации и обобщения;</w:t>
      </w:r>
    </w:p>
    <w:p w14:paraId="3C3CD1D1" w14:textId="77777777" w:rsidR="00DA2B12" w:rsidRPr="00000492" w:rsidRDefault="00DA2B12" w:rsidP="00DA2B12">
      <w:pPr>
        <w:pStyle w:val="af"/>
        <w:numPr>
          <w:ilvl w:val="0"/>
          <w:numId w:val="7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определять цели деятельности, задавать параметры и критерии их достижения;</w:t>
      </w:r>
    </w:p>
    <w:p w14:paraId="044A00FB" w14:textId="77777777" w:rsidR="00DA2B12" w:rsidRPr="00000492" w:rsidRDefault="00DA2B12" w:rsidP="00DA2B12">
      <w:pPr>
        <w:pStyle w:val="af"/>
        <w:numPr>
          <w:ilvl w:val="0"/>
          <w:numId w:val="7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выявлять закономерности и противоречия в рассматриваемых явлениях;</w:t>
      </w:r>
    </w:p>
    <w:p w14:paraId="261441E6" w14:textId="77777777" w:rsidR="00DA2B12" w:rsidRPr="00000492" w:rsidRDefault="00DA2B12" w:rsidP="00DA2B12">
      <w:pPr>
        <w:pStyle w:val="af"/>
        <w:numPr>
          <w:ilvl w:val="0"/>
          <w:numId w:val="7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14:paraId="7230EE8A" w14:textId="77777777" w:rsidR="00DA2B12" w:rsidRPr="00000492" w:rsidRDefault="00DA2B12" w:rsidP="00DA2B12">
      <w:pPr>
        <w:pStyle w:val="af"/>
        <w:numPr>
          <w:ilvl w:val="0"/>
          <w:numId w:val="7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развивать креативное мышление при решении жизненных проблем;</w:t>
      </w:r>
    </w:p>
    <w:p w14:paraId="5A3C2A1A" w14:textId="77777777" w:rsidR="00DA2B12" w:rsidRPr="00000492" w:rsidRDefault="00DA2B12" w:rsidP="00DA2B12">
      <w:pPr>
        <w:pStyle w:val="af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Pr="00000492">
        <w:rPr>
          <w:sz w:val="28"/>
          <w:szCs w:val="28"/>
        </w:rPr>
        <w:t xml:space="preserve"> базовые исследовательские действия:</w:t>
      </w:r>
    </w:p>
    <w:p w14:paraId="51281EF5" w14:textId="77777777" w:rsidR="00DA2B12" w:rsidRPr="00000492" w:rsidRDefault="00DA2B12" w:rsidP="00DA2B12">
      <w:pPr>
        <w:pStyle w:val="af"/>
        <w:numPr>
          <w:ilvl w:val="0"/>
          <w:numId w:val="8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владеть навыками учебно-исследовательской и проектной деятельности, навыками разрешения проблем;</w:t>
      </w:r>
    </w:p>
    <w:p w14:paraId="0B386BFB" w14:textId="77777777" w:rsidR="00DA2B12" w:rsidRPr="00000492" w:rsidRDefault="00DA2B12" w:rsidP="00DA2B12">
      <w:pPr>
        <w:pStyle w:val="af"/>
        <w:numPr>
          <w:ilvl w:val="0"/>
          <w:numId w:val="8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0E9340E5" w14:textId="77777777" w:rsidR="00DA2B12" w:rsidRPr="00000492" w:rsidRDefault="00DA2B12" w:rsidP="00DA2B12">
      <w:pPr>
        <w:pStyle w:val="af"/>
        <w:numPr>
          <w:ilvl w:val="0"/>
          <w:numId w:val="8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14:paraId="422D5A52" w14:textId="77777777" w:rsidR="00DA2B12" w:rsidRPr="00000492" w:rsidRDefault="00DA2B12" w:rsidP="00DA2B12">
      <w:pPr>
        <w:pStyle w:val="af"/>
        <w:numPr>
          <w:ilvl w:val="0"/>
          <w:numId w:val="8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формирование научного типа мышления, владение научной терминологией, ключевыми понятиями и методами;</w:t>
      </w:r>
    </w:p>
    <w:p w14:paraId="60EEE06B" w14:textId="77777777" w:rsidR="00DA2B12" w:rsidRPr="00000492" w:rsidRDefault="00DA2B12" w:rsidP="00DA2B12">
      <w:pPr>
        <w:pStyle w:val="af"/>
        <w:numPr>
          <w:ilvl w:val="0"/>
          <w:numId w:val="8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ставить и формулировать собственные задачи в образовательной деятельности и жизненных ситуациях;</w:t>
      </w:r>
    </w:p>
    <w:p w14:paraId="47244089" w14:textId="77777777" w:rsidR="00DA2B12" w:rsidRPr="00000492" w:rsidRDefault="00DA2B12" w:rsidP="00DA2B12">
      <w:pPr>
        <w:pStyle w:val="af"/>
        <w:numPr>
          <w:ilvl w:val="0"/>
          <w:numId w:val="8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14:paraId="54CCB58A" w14:textId="77777777" w:rsidR="00DA2B12" w:rsidRPr="00000492" w:rsidRDefault="00DA2B12" w:rsidP="00DA2B12">
      <w:pPr>
        <w:pStyle w:val="af"/>
        <w:numPr>
          <w:ilvl w:val="0"/>
          <w:numId w:val="8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4C5D4CF1" w14:textId="77777777" w:rsidR="00DA2B12" w:rsidRPr="00000492" w:rsidRDefault="00DA2B12" w:rsidP="00DA2B12">
      <w:pPr>
        <w:pStyle w:val="af"/>
        <w:numPr>
          <w:ilvl w:val="0"/>
          <w:numId w:val="8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давать оценку новым ситуациям, оценивать приобретенный опыт;</w:t>
      </w:r>
    </w:p>
    <w:p w14:paraId="325DA347" w14:textId="77777777" w:rsidR="00DA2B12" w:rsidRPr="00000492" w:rsidRDefault="00DA2B12" w:rsidP="00DA2B12">
      <w:pPr>
        <w:pStyle w:val="af"/>
        <w:numPr>
          <w:ilvl w:val="0"/>
          <w:numId w:val="8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разрабатывать план решения проблемы с учетом анализа имеющихся материальных и нематериальных ресурсов;</w:t>
      </w:r>
    </w:p>
    <w:p w14:paraId="4D4D9995" w14:textId="77777777" w:rsidR="00DA2B12" w:rsidRPr="00000492" w:rsidRDefault="00DA2B12" w:rsidP="00DA2B12">
      <w:pPr>
        <w:pStyle w:val="af"/>
        <w:numPr>
          <w:ilvl w:val="0"/>
          <w:numId w:val="8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осуществлять целенаправленный поиск переноса средств и способов действия в профессиональную среду;</w:t>
      </w:r>
    </w:p>
    <w:p w14:paraId="3509CB36" w14:textId="77777777" w:rsidR="00DA2B12" w:rsidRPr="00000492" w:rsidRDefault="00DA2B12" w:rsidP="00DA2B12">
      <w:pPr>
        <w:pStyle w:val="af"/>
        <w:numPr>
          <w:ilvl w:val="0"/>
          <w:numId w:val="8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уметь переносить знания в познавательную и практическую области жизнедеятельности;</w:t>
      </w:r>
    </w:p>
    <w:p w14:paraId="53C5A78A" w14:textId="77777777" w:rsidR="00DA2B12" w:rsidRPr="00000492" w:rsidRDefault="00DA2B12" w:rsidP="00DA2B12">
      <w:pPr>
        <w:pStyle w:val="af"/>
        <w:numPr>
          <w:ilvl w:val="0"/>
          <w:numId w:val="8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lastRenderedPageBreak/>
        <w:t>уметь интегрировать знания из разных предметных областей;</w:t>
      </w:r>
    </w:p>
    <w:p w14:paraId="60B93990" w14:textId="77777777" w:rsidR="00DA2B12" w:rsidRPr="00000492" w:rsidRDefault="00DA2B12" w:rsidP="00DA2B12">
      <w:pPr>
        <w:pStyle w:val="af"/>
        <w:numPr>
          <w:ilvl w:val="0"/>
          <w:numId w:val="8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выдвигать новые идеи, предлагать оригинальные подходы и решения;</w:t>
      </w:r>
    </w:p>
    <w:p w14:paraId="3CE240C0" w14:textId="77777777" w:rsidR="00DA2B12" w:rsidRPr="00000492" w:rsidRDefault="00DA2B12" w:rsidP="00DA2B12">
      <w:pPr>
        <w:pStyle w:val="af"/>
        <w:numPr>
          <w:ilvl w:val="0"/>
          <w:numId w:val="8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ставить проблемы и задачи, допускающие альтернативные решения;</w:t>
      </w:r>
    </w:p>
    <w:p w14:paraId="4EDACDC1" w14:textId="77777777" w:rsidR="00DA2B12" w:rsidRPr="00000492" w:rsidRDefault="00DA2B12" w:rsidP="00DA2B12">
      <w:pPr>
        <w:pStyle w:val="af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 </w:t>
      </w:r>
      <w:r w:rsidRPr="00000492">
        <w:rPr>
          <w:sz w:val="28"/>
          <w:szCs w:val="28"/>
        </w:rPr>
        <w:t>работа с информацией:</w:t>
      </w:r>
    </w:p>
    <w:p w14:paraId="3B14544F" w14:textId="77777777" w:rsidR="00DA2B12" w:rsidRPr="00000492" w:rsidRDefault="00DA2B12" w:rsidP="00DA2B12">
      <w:pPr>
        <w:pStyle w:val="af"/>
        <w:numPr>
          <w:ilvl w:val="0"/>
          <w:numId w:val="9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15F32375" w14:textId="77777777" w:rsidR="00DA2B12" w:rsidRPr="00000492" w:rsidRDefault="00DA2B12" w:rsidP="00DA2B12">
      <w:pPr>
        <w:pStyle w:val="af"/>
        <w:numPr>
          <w:ilvl w:val="0"/>
          <w:numId w:val="9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</w:r>
    </w:p>
    <w:p w14:paraId="2BA4014B" w14:textId="77777777" w:rsidR="00DA2B12" w:rsidRPr="00000492" w:rsidRDefault="00DA2B12" w:rsidP="00DA2B12">
      <w:pPr>
        <w:pStyle w:val="af"/>
        <w:numPr>
          <w:ilvl w:val="0"/>
          <w:numId w:val="9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оценивать достоверность, легитимность информации, ее соответствие правовым и морально-этическим нормам;</w:t>
      </w:r>
    </w:p>
    <w:p w14:paraId="4DD26027" w14:textId="77777777" w:rsidR="00DA2B12" w:rsidRPr="00000492" w:rsidRDefault="00DA2B12" w:rsidP="00DA2B12">
      <w:pPr>
        <w:pStyle w:val="af"/>
        <w:numPr>
          <w:ilvl w:val="0"/>
          <w:numId w:val="9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1ABFA411" w14:textId="77777777" w:rsidR="00DA2B12" w:rsidRPr="00000492" w:rsidRDefault="00DA2B12" w:rsidP="00DA2B12">
      <w:pPr>
        <w:pStyle w:val="af"/>
        <w:numPr>
          <w:ilvl w:val="0"/>
          <w:numId w:val="9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владеть навыками распознавания и защиты информации, информационной безопасности личности.</w:t>
      </w:r>
    </w:p>
    <w:p w14:paraId="4505E93B" w14:textId="77777777" w:rsidR="00DA2B12" w:rsidRPr="00000492" w:rsidRDefault="00DA2B12" w:rsidP="00DA2B12">
      <w:pPr>
        <w:pStyle w:val="af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000492">
        <w:rPr>
          <w:sz w:val="28"/>
          <w:szCs w:val="28"/>
        </w:rPr>
        <w:t>. Овладение универсальными коммуникативными действиями:</w:t>
      </w:r>
    </w:p>
    <w:p w14:paraId="0ED15A19" w14:textId="77777777" w:rsidR="00DA2B12" w:rsidRPr="00000492" w:rsidRDefault="00DA2B12" w:rsidP="00DA2B12">
      <w:pPr>
        <w:pStyle w:val="af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 </w:t>
      </w:r>
      <w:r w:rsidRPr="00000492">
        <w:rPr>
          <w:sz w:val="28"/>
          <w:szCs w:val="28"/>
        </w:rPr>
        <w:t>общение:</w:t>
      </w:r>
    </w:p>
    <w:p w14:paraId="107A2682" w14:textId="77777777" w:rsidR="00DA2B12" w:rsidRPr="00000492" w:rsidRDefault="00DA2B12" w:rsidP="00DA2B12">
      <w:pPr>
        <w:pStyle w:val="af"/>
        <w:numPr>
          <w:ilvl w:val="0"/>
          <w:numId w:val="10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осуществлять коммуникации во всех сферах жизни;</w:t>
      </w:r>
    </w:p>
    <w:p w14:paraId="39241042" w14:textId="77777777" w:rsidR="00DA2B12" w:rsidRPr="00000492" w:rsidRDefault="00DA2B12" w:rsidP="00DA2B12">
      <w:pPr>
        <w:pStyle w:val="af"/>
        <w:numPr>
          <w:ilvl w:val="0"/>
          <w:numId w:val="10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14:paraId="3790954F" w14:textId="77777777" w:rsidR="00DA2B12" w:rsidRPr="00000492" w:rsidRDefault="00DA2B12" w:rsidP="00DA2B12">
      <w:pPr>
        <w:pStyle w:val="af"/>
        <w:numPr>
          <w:ilvl w:val="0"/>
          <w:numId w:val="10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владеть различными способами общения и взаимодействия;</w:t>
      </w:r>
    </w:p>
    <w:p w14:paraId="40BCCFAA" w14:textId="77777777" w:rsidR="00DA2B12" w:rsidRPr="00000492" w:rsidRDefault="00DA2B12" w:rsidP="00DA2B12">
      <w:pPr>
        <w:pStyle w:val="af"/>
        <w:numPr>
          <w:ilvl w:val="0"/>
          <w:numId w:val="10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аргументированно вести диалог, уметь смягчать конфликтные ситуации;</w:t>
      </w:r>
    </w:p>
    <w:p w14:paraId="2677900A" w14:textId="77777777" w:rsidR="00DA2B12" w:rsidRPr="00000492" w:rsidRDefault="00DA2B12" w:rsidP="00DA2B12">
      <w:pPr>
        <w:pStyle w:val="af"/>
        <w:numPr>
          <w:ilvl w:val="0"/>
          <w:numId w:val="10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развернуто и логично излагать свою точку зрения с использованием языковых средств;</w:t>
      </w:r>
    </w:p>
    <w:p w14:paraId="53DD9CF5" w14:textId="77777777" w:rsidR="00DA2B12" w:rsidRPr="00000492" w:rsidRDefault="00DA2B12" w:rsidP="00DA2B12">
      <w:pPr>
        <w:pStyle w:val="af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 </w:t>
      </w:r>
      <w:r w:rsidRPr="00000492">
        <w:rPr>
          <w:sz w:val="28"/>
          <w:szCs w:val="28"/>
        </w:rPr>
        <w:t>совместная деятельность:</w:t>
      </w:r>
    </w:p>
    <w:p w14:paraId="77DB4E39" w14:textId="77777777" w:rsidR="00DA2B12" w:rsidRPr="00000492" w:rsidRDefault="00DA2B12" w:rsidP="00DA2B12">
      <w:pPr>
        <w:pStyle w:val="af"/>
        <w:numPr>
          <w:ilvl w:val="0"/>
          <w:numId w:val="11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понимать и использовать преимущества командной и индивидуальной работы;</w:t>
      </w:r>
    </w:p>
    <w:p w14:paraId="3354DE23" w14:textId="77777777" w:rsidR="00DA2B12" w:rsidRPr="00000492" w:rsidRDefault="00DA2B12" w:rsidP="00DA2B12">
      <w:pPr>
        <w:pStyle w:val="af"/>
        <w:numPr>
          <w:ilvl w:val="0"/>
          <w:numId w:val="11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выбирать тематику и методы совместных действий с учетом общих интересов и возможностей каждого члена коллектива;</w:t>
      </w:r>
    </w:p>
    <w:p w14:paraId="59DAC140" w14:textId="77777777" w:rsidR="00DA2B12" w:rsidRPr="00000492" w:rsidRDefault="00DA2B12" w:rsidP="00DA2B12">
      <w:pPr>
        <w:pStyle w:val="af"/>
        <w:numPr>
          <w:ilvl w:val="0"/>
          <w:numId w:val="11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совместной: работы;</w:t>
      </w:r>
    </w:p>
    <w:p w14:paraId="38349A9A" w14:textId="77777777" w:rsidR="00DA2B12" w:rsidRPr="00000492" w:rsidRDefault="00DA2B12" w:rsidP="00DA2B12">
      <w:pPr>
        <w:pStyle w:val="af"/>
        <w:numPr>
          <w:ilvl w:val="0"/>
          <w:numId w:val="11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551BE46E" w14:textId="77777777" w:rsidR="00DA2B12" w:rsidRPr="00000492" w:rsidRDefault="00DA2B12" w:rsidP="00DA2B12">
      <w:pPr>
        <w:pStyle w:val="af"/>
        <w:numPr>
          <w:ilvl w:val="0"/>
          <w:numId w:val="11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предлагать новые проекты, оценивать идеи с позиции новизны, оригинальности, практической значимости;</w:t>
      </w:r>
    </w:p>
    <w:p w14:paraId="2A172BAD" w14:textId="77777777" w:rsidR="00DA2B12" w:rsidRPr="00000492" w:rsidRDefault="00DA2B12" w:rsidP="00DA2B12">
      <w:pPr>
        <w:pStyle w:val="af"/>
        <w:numPr>
          <w:ilvl w:val="0"/>
          <w:numId w:val="11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lastRenderedPageBreak/>
        <w:t>координировать и выполнять работу в условиях реального, виртуального и комбинированного взаимодействия;</w:t>
      </w:r>
    </w:p>
    <w:p w14:paraId="55F34BE9" w14:textId="77777777" w:rsidR="00DA2B12" w:rsidRPr="00000492" w:rsidRDefault="00DA2B12" w:rsidP="00DA2B12">
      <w:pPr>
        <w:pStyle w:val="af"/>
        <w:numPr>
          <w:ilvl w:val="0"/>
          <w:numId w:val="11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71B40F18" w14:textId="77777777" w:rsidR="00DA2B12" w:rsidRPr="00000492" w:rsidRDefault="00DA2B12" w:rsidP="00DA2B12">
      <w:pPr>
        <w:pStyle w:val="af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3. Овладение универсальными регулятивными действиями:</w:t>
      </w:r>
    </w:p>
    <w:p w14:paraId="23B409AD" w14:textId="77777777" w:rsidR="00DA2B12" w:rsidRPr="00000492" w:rsidRDefault="00DA2B12" w:rsidP="00DA2B12">
      <w:pPr>
        <w:pStyle w:val="af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 </w:t>
      </w:r>
      <w:r w:rsidRPr="00000492">
        <w:rPr>
          <w:sz w:val="28"/>
          <w:szCs w:val="28"/>
        </w:rPr>
        <w:t>самоорганизация:</w:t>
      </w:r>
    </w:p>
    <w:p w14:paraId="4CE3F25C" w14:textId="77777777" w:rsidR="00DA2B12" w:rsidRPr="00000492" w:rsidRDefault="00DA2B12" w:rsidP="00DA2B12">
      <w:pPr>
        <w:pStyle w:val="af"/>
        <w:numPr>
          <w:ilvl w:val="0"/>
          <w:numId w:val="12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5FD59C52" w14:textId="77777777" w:rsidR="00DA2B12" w:rsidRPr="00000492" w:rsidRDefault="00DA2B12" w:rsidP="00DA2B12">
      <w:pPr>
        <w:pStyle w:val="af"/>
        <w:numPr>
          <w:ilvl w:val="0"/>
          <w:numId w:val="12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самостоятельно составлять план решения проблемы с учетом имеющихся ресурсов, собственных возможностей и предпочтений;</w:t>
      </w:r>
    </w:p>
    <w:p w14:paraId="20DADB05" w14:textId="77777777" w:rsidR="00DA2B12" w:rsidRPr="00000492" w:rsidRDefault="00DA2B12" w:rsidP="00DA2B12">
      <w:pPr>
        <w:pStyle w:val="af"/>
        <w:numPr>
          <w:ilvl w:val="0"/>
          <w:numId w:val="12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давать оценку новым ситуациям;</w:t>
      </w:r>
    </w:p>
    <w:p w14:paraId="07111182" w14:textId="77777777" w:rsidR="00DA2B12" w:rsidRPr="00000492" w:rsidRDefault="00DA2B12" w:rsidP="00DA2B12">
      <w:pPr>
        <w:pStyle w:val="af"/>
        <w:numPr>
          <w:ilvl w:val="0"/>
          <w:numId w:val="12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расширять рамки учебного предмета на основе личных предпочтений;</w:t>
      </w:r>
    </w:p>
    <w:p w14:paraId="34D94EAA" w14:textId="77777777" w:rsidR="00DA2B12" w:rsidRPr="00000492" w:rsidRDefault="00DA2B12" w:rsidP="00DA2B12">
      <w:pPr>
        <w:pStyle w:val="af"/>
        <w:numPr>
          <w:ilvl w:val="0"/>
          <w:numId w:val="12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делать осознанный выбор, аргументировать его, брать ответственность за решение;</w:t>
      </w:r>
    </w:p>
    <w:p w14:paraId="0FABB092" w14:textId="77777777" w:rsidR="00DA2B12" w:rsidRPr="00000492" w:rsidRDefault="00DA2B12" w:rsidP="00DA2B12">
      <w:pPr>
        <w:pStyle w:val="af"/>
        <w:numPr>
          <w:ilvl w:val="0"/>
          <w:numId w:val="12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оценивать приобретенный опыт;</w:t>
      </w:r>
    </w:p>
    <w:p w14:paraId="48A1783A" w14:textId="77777777" w:rsidR="00DA2B12" w:rsidRPr="00000492" w:rsidRDefault="00DA2B12" w:rsidP="00DA2B12">
      <w:pPr>
        <w:pStyle w:val="af"/>
        <w:numPr>
          <w:ilvl w:val="0"/>
          <w:numId w:val="12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</w:r>
    </w:p>
    <w:p w14:paraId="758E22D5" w14:textId="77777777" w:rsidR="00DA2B12" w:rsidRPr="00000492" w:rsidRDefault="00DA2B12" w:rsidP="00DA2B12">
      <w:pPr>
        <w:pStyle w:val="af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 </w:t>
      </w:r>
      <w:r w:rsidRPr="00000492">
        <w:rPr>
          <w:sz w:val="28"/>
          <w:szCs w:val="28"/>
        </w:rPr>
        <w:t>самоконтроль:</w:t>
      </w:r>
    </w:p>
    <w:p w14:paraId="68DB3672" w14:textId="77777777" w:rsidR="00DA2B12" w:rsidRPr="00000492" w:rsidRDefault="00DA2B12" w:rsidP="00DA2B12">
      <w:pPr>
        <w:pStyle w:val="af"/>
        <w:numPr>
          <w:ilvl w:val="0"/>
          <w:numId w:val="13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 w14:paraId="3CC49100" w14:textId="77777777" w:rsidR="00DA2B12" w:rsidRPr="00000492" w:rsidRDefault="00DA2B12" w:rsidP="00DA2B12">
      <w:pPr>
        <w:pStyle w:val="af"/>
        <w:numPr>
          <w:ilvl w:val="0"/>
          <w:numId w:val="13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владеть навыками познавательной рефлексии как осознания совершаемых действий и мыслительных процессов, их результатов и оснований;</w:t>
      </w:r>
    </w:p>
    <w:p w14:paraId="5BFB81D1" w14:textId="77777777" w:rsidR="00DA2B12" w:rsidRPr="00000492" w:rsidRDefault="00DA2B12" w:rsidP="00DA2B12">
      <w:pPr>
        <w:pStyle w:val="af"/>
        <w:numPr>
          <w:ilvl w:val="0"/>
          <w:numId w:val="13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использовать приемы рефлексии для оценки ситуации, выбора верного решения;</w:t>
      </w:r>
    </w:p>
    <w:p w14:paraId="5AB02071" w14:textId="77777777" w:rsidR="00DA2B12" w:rsidRPr="00000492" w:rsidRDefault="00DA2B12" w:rsidP="00DA2B12">
      <w:pPr>
        <w:pStyle w:val="af"/>
        <w:numPr>
          <w:ilvl w:val="0"/>
          <w:numId w:val="13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уметь оценивать риски и своевременно принимать решения по их снижению;</w:t>
      </w:r>
    </w:p>
    <w:p w14:paraId="31D97002" w14:textId="77777777" w:rsidR="00DA2B12" w:rsidRPr="00000492" w:rsidRDefault="00DA2B12" w:rsidP="00DA2B12">
      <w:pPr>
        <w:pStyle w:val="af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Pr="00000492">
        <w:rPr>
          <w:sz w:val="28"/>
          <w:szCs w:val="28"/>
        </w:rPr>
        <w:t xml:space="preserve"> эмоциональный интеллект, предполагающий сформированность:</w:t>
      </w:r>
    </w:p>
    <w:p w14:paraId="7DAAD836" w14:textId="77777777" w:rsidR="00DA2B12" w:rsidRPr="00000492" w:rsidRDefault="00DA2B12" w:rsidP="00DA2B12">
      <w:pPr>
        <w:pStyle w:val="af"/>
        <w:numPr>
          <w:ilvl w:val="0"/>
          <w:numId w:val="14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себе;</w:t>
      </w:r>
    </w:p>
    <w:p w14:paraId="1E358781" w14:textId="77777777" w:rsidR="00DA2B12" w:rsidRPr="00000492" w:rsidRDefault="00DA2B12" w:rsidP="00DA2B12">
      <w:pPr>
        <w:pStyle w:val="af"/>
        <w:numPr>
          <w:ilvl w:val="0"/>
          <w:numId w:val="14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14:paraId="069C2B52" w14:textId="77777777" w:rsidR="00DA2B12" w:rsidRPr="00000492" w:rsidRDefault="00DA2B12" w:rsidP="00DA2B12">
      <w:pPr>
        <w:pStyle w:val="af"/>
        <w:numPr>
          <w:ilvl w:val="0"/>
          <w:numId w:val="14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14:paraId="303698E5" w14:textId="77777777" w:rsidR="00DA2B12" w:rsidRPr="00000492" w:rsidRDefault="00DA2B12" w:rsidP="00DA2B12">
      <w:pPr>
        <w:pStyle w:val="af"/>
        <w:numPr>
          <w:ilvl w:val="0"/>
          <w:numId w:val="14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39945432" w14:textId="77777777" w:rsidR="00DA2B12" w:rsidRPr="00000492" w:rsidRDefault="00DA2B12" w:rsidP="00DA2B12">
      <w:pPr>
        <w:pStyle w:val="af"/>
        <w:numPr>
          <w:ilvl w:val="0"/>
          <w:numId w:val="14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конфликты;</w:t>
      </w:r>
    </w:p>
    <w:p w14:paraId="0A6ED530" w14:textId="77777777" w:rsidR="00DA2B12" w:rsidRPr="00000492" w:rsidRDefault="00DA2B12" w:rsidP="00DA2B12">
      <w:pPr>
        <w:pStyle w:val="af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 </w:t>
      </w:r>
      <w:r w:rsidRPr="00000492">
        <w:rPr>
          <w:sz w:val="28"/>
          <w:szCs w:val="28"/>
        </w:rPr>
        <w:t>принятие себя и других людей:</w:t>
      </w:r>
    </w:p>
    <w:p w14:paraId="58F54FCD" w14:textId="77777777" w:rsidR="00DA2B12" w:rsidRPr="00000492" w:rsidRDefault="00DA2B12" w:rsidP="00DA2B12">
      <w:pPr>
        <w:pStyle w:val="af"/>
        <w:numPr>
          <w:ilvl w:val="0"/>
          <w:numId w:val="15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принимать себя, понимая свои недостатки и достоинства;</w:t>
      </w:r>
    </w:p>
    <w:p w14:paraId="5603629C" w14:textId="77777777" w:rsidR="00DA2B12" w:rsidRPr="00000492" w:rsidRDefault="00DA2B12" w:rsidP="00DA2B12">
      <w:pPr>
        <w:pStyle w:val="af"/>
        <w:numPr>
          <w:ilvl w:val="0"/>
          <w:numId w:val="15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принимать мотивы и аргументы других людей при анализе результатов деятельности;</w:t>
      </w:r>
    </w:p>
    <w:p w14:paraId="5AEACD2B" w14:textId="77777777" w:rsidR="00DA2B12" w:rsidRPr="00000492" w:rsidRDefault="00DA2B12" w:rsidP="00DA2B12">
      <w:pPr>
        <w:pStyle w:val="af"/>
        <w:numPr>
          <w:ilvl w:val="0"/>
          <w:numId w:val="15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признавать свое право и право других людей на ошибки;</w:t>
      </w:r>
    </w:p>
    <w:p w14:paraId="7CCDC3EF" w14:textId="77777777" w:rsidR="00DA2B12" w:rsidRPr="00000492" w:rsidRDefault="00DA2B12" w:rsidP="00DA2B12">
      <w:pPr>
        <w:pStyle w:val="af"/>
        <w:numPr>
          <w:ilvl w:val="0"/>
          <w:numId w:val="15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развивать способность понимать мир с позиции другого человека.</w:t>
      </w:r>
    </w:p>
    <w:p w14:paraId="7CE29571" w14:textId="77777777" w:rsidR="00DA2B12" w:rsidRPr="00000492" w:rsidRDefault="00DA2B12" w:rsidP="00DA2B1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B8C065D" w14:textId="77777777" w:rsidR="00DA2B12" w:rsidRPr="00E71AC0" w:rsidRDefault="00DA2B12" w:rsidP="00DA2B12">
      <w:pPr>
        <w:pStyle w:val="af"/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b/>
          <w:bCs/>
          <w:i/>
          <w:iCs/>
          <w:color w:val="333333"/>
          <w:sz w:val="28"/>
          <w:szCs w:val="28"/>
        </w:rPr>
        <w:t>Предметные результаты</w:t>
      </w:r>
      <w:r w:rsidRPr="00E71AC0">
        <w:rPr>
          <w:color w:val="333333"/>
          <w:sz w:val="28"/>
          <w:szCs w:val="28"/>
        </w:rPr>
        <w:t xml:space="preserve"> освоения базового курса обществознания должны отражать:</w:t>
      </w:r>
    </w:p>
    <w:p w14:paraId="65DCF06E" w14:textId="77777777" w:rsidR="00DA2B12" w:rsidRPr="00E71AC0" w:rsidRDefault="00DA2B12" w:rsidP="00DA2B12">
      <w:pPr>
        <w:pStyle w:val="af"/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1.сформированность знаний об (о):</w:t>
      </w:r>
    </w:p>
    <w:p w14:paraId="68009336" w14:textId="77777777" w:rsidR="00DA2B12" w:rsidRPr="00E71AC0" w:rsidRDefault="00DA2B12" w:rsidP="00DA2B12">
      <w:pPr>
        <w:pStyle w:val="af"/>
        <w:numPr>
          <w:ilvl w:val="0"/>
          <w:numId w:val="16"/>
        </w:numPr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обществе как целостной развивающейся системе в единстве и взаимодействии основных сфер и институтов;</w:t>
      </w:r>
    </w:p>
    <w:p w14:paraId="791C63FE" w14:textId="77777777" w:rsidR="00DA2B12" w:rsidRPr="00E71AC0" w:rsidRDefault="00DA2B12" w:rsidP="00DA2B12">
      <w:pPr>
        <w:pStyle w:val="af"/>
        <w:numPr>
          <w:ilvl w:val="0"/>
          <w:numId w:val="16"/>
        </w:numPr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основах социальной динамики;</w:t>
      </w:r>
    </w:p>
    <w:p w14:paraId="5134FE42" w14:textId="77777777" w:rsidR="00DA2B12" w:rsidRPr="00E71AC0" w:rsidRDefault="00DA2B12" w:rsidP="00DA2B12">
      <w:pPr>
        <w:pStyle w:val="af"/>
        <w:numPr>
          <w:ilvl w:val="0"/>
          <w:numId w:val="16"/>
        </w:numPr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особенностях процесса цифровизации и влиянии массовых коммуникаций на все сферы жизни общества; глобальных проблемах и вызовах современности;</w:t>
      </w:r>
    </w:p>
    <w:p w14:paraId="790B14E5" w14:textId="77777777" w:rsidR="00DA2B12" w:rsidRPr="00E71AC0" w:rsidRDefault="00DA2B12" w:rsidP="00DA2B12">
      <w:pPr>
        <w:pStyle w:val="af"/>
        <w:numPr>
          <w:ilvl w:val="0"/>
          <w:numId w:val="16"/>
        </w:numPr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перспективах развития современного общества, в том числе тенденций развития Российской Федерации;</w:t>
      </w:r>
    </w:p>
    <w:p w14:paraId="392D9D1D" w14:textId="77777777" w:rsidR="00DA2B12" w:rsidRPr="00E71AC0" w:rsidRDefault="00DA2B12" w:rsidP="00DA2B12">
      <w:pPr>
        <w:pStyle w:val="af"/>
        <w:numPr>
          <w:ilvl w:val="0"/>
          <w:numId w:val="16"/>
        </w:numPr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человеке как субъекте общественных отношений и сознательной деятельности;</w:t>
      </w:r>
    </w:p>
    <w:p w14:paraId="25F12832" w14:textId="77777777" w:rsidR="00DA2B12" w:rsidRPr="00E71AC0" w:rsidRDefault="00DA2B12" w:rsidP="00DA2B12">
      <w:pPr>
        <w:pStyle w:val="af"/>
        <w:numPr>
          <w:ilvl w:val="0"/>
          <w:numId w:val="16"/>
        </w:numPr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</w:t>
      </w:r>
    </w:p>
    <w:p w14:paraId="2F9FC4A8" w14:textId="77777777" w:rsidR="00DA2B12" w:rsidRPr="00E71AC0" w:rsidRDefault="00DA2B12" w:rsidP="00DA2B12">
      <w:pPr>
        <w:pStyle w:val="af"/>
        <w:numPr>
          <w:ilvl w:val="0"/>
          <w:numId w:val="16"/>
        </w:numPr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значении духовной культуры общества и разнообразии ее видов и форм; экономике как науке и хозяйстве, роли государства в экономике, в том числе государственной политики поддержки конкуренции и импортозамещения, особенностях рыночных отношений в современной экономике;</w:t>
      </w:r>
    </w:p>
    <w:p w14:paraId="1F48273E" w14:textId="77777777" w:rsidR="00DA2B12" w:rsidRPr="00E71AC0" w:rsidRDefault="00DA2B12" w:rsidP="00DA2B12">
      <w:pPr>
        <w:pStyle w:val="af"/>
        <w:numPr>
          <w:ilvl w:val="0"/>
          <w:numId w:val="16"/>
        </w:numPr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роли государственного бюджета в реализации полномочий органов государственной власти, этапах бюджетного процесса, механизмах принятия бюджетных решений;</w:t>
      </w:r>
    </w:p>
    <w:p w14:paraId="2E163091" w14:textId="77777777" w:rsidR="00DA2B12" w:rsidRPr="00E71AC0" w:rsidRDefault="00DA2B12" w:rsidP="00DA2B12">
      <w:pPr>
        <w:pStyle w:val="af"/>
        <w:numPr>
          <w:ilvl w:val="0"/>
          <w:numId w:val="16"/>
        </w:numPr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социальных 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</w:t>
      </w:r>
    </w:p>
    <w:p w14:paraId="2452099D" w14:textId="77777777" w:rsidR="00DA2B12" w:rsidRPr="00E71AC0" w:rsidRDefault="00DA2B12" w:rsidP="00DA2B12">
      <w:pPr>
        <w:pStyle w:val="af"/>
        <w:numPr>
          <w:ilvl w:val="0"/>
          <w:numId w:val="16"/>
        </w:numPr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конституционном статусе и полномочиях органов государственной власти;</w:t>
      </w:r>
    </w:p>
    <w:p w14:paraId="7A4784D4" w14:textId="77777777" w:rsidR="00DA2B12" w:rsidRPr="00E71AC0" w:rsidRDefault="00DA2B12" w:rsidP="00DA2B12">
      <w:pPr>
        <w:pStyle w:val="af"/>
        <w:numPr>
          <w:ilvl w:val="0"/>
          <w:numId w:val="16"/>
        </w:numPr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системе прав человека и гражданина в Российской Федерации, правах ребенка и механизмах защиты прав в Российской Федерации;</w:t>
      </w:r>
    </w:p>
    <w:p w14:paraId="24BFAD15" w14:textId="77777777" w:rsidR="00DA2B12" w:rsidRPr="00E71AC0" w:rsidRDefault="00DA2B12" w:rsidP="00DA2B12">
      <w:pPr>
        <w:pStyle w:val="af"/>
        <w:numPr>
          <w:ilvl w:val="0"/>
          <w:numId w:val="16"/>
        </w:numPr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lastRenderedPageBreak/>
        <w:t>правовом регулирования гражданских, семейных, трудовых, налоговых, образовательных, административных, уголовных общественных отношений;</w:t>
      </w:r>
    </w:p>
    <w:p w14:paraId="685FC00A" w14:textId="77777777" w:rsidR="00DA2B12" w:rsidRPr="00E71AC0" w:rsidRDefault="00DA2B12" w:rsidP="00DA2B12">
      <w:pPr>
        <w:pStyle w:val="af"/>
        <w:numPr>
          <w:ilvl w:val="0"/>
          <w:numId w:val="16"/>
        </w:numPr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системе права и законодательства Российской Федерации;</w:t>
      </w:r>
    </w:p>
    <w:p w14:paraId="3C572F6D" w14:textId="77777777" w:rsidR="00DA2B12" w:rsidRPr="00E71AC0" w:rsidRDefault="00DA2B12" w:rsidP="00DA2B12">
      <w:pPr>
        <w:pStyle w:val="af"/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2. умение 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государства;</w:t>
      </w:r>
    </w:p>
    <w:p w14:paraId="77C342BC" w14:textId="77777777" w:rsidR="00DA2B12" w:rsidRPr="00E71AC0" w:rsidRDefault="00DA2B12" w:rsidP="00DA2B12">
      <w:pPr>
        <w:pStyle w:val="af"/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3. владение базовым понятийным аппаратом социальных наук, умение различать существенные и несущественные признаки понятий, определять различные смыслы многозначных понятий, классифицировать используемые в социальных науках понятия и термины; использовать понятийный аппарат при анализе и оценке социальных явлений, для ориентации в социальных науках и при изложении собственных суждений и построении устных и письменных высказываний;</w:t>
      </w:r>
    </w:p>
    <w:p w14:paraId="18E413D8" w14:textId="77777777" w:rsidR="00DA2B12" w:rsidRPr="00E71AC0" w:rsidRDefault="00DA2B12" w:rsidP="00DA2B12">
      <w:pPr>
        <w:pStyle w:val="af"/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4. владение умениями устанавливать, выявлять, объяснять причинно-следственные, функциональные, иерархические и другие связи социальных объектов и процессов, включая умения 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общества; характеризовать функции социальных институтов; обосновывать иерархию нормативных правовых актов в системе российского законодательства;</w:t>
      </w:r>
    </w:p>
    <w:p w14:paraId="00DA0E87" w14:textId="77777777" w:rsidR="00DA2B12" w:rsidRPr="00E71AC0" w:rsidRDefault="00DA2B12" w:rsidP="00DA2B12">
      <w:pPr>
        <w:pStyle w:val="af"/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5. связи социальных объектов и явлений с помощью различных знаковых систем; сформированность представлений о методах изучения социальных явлений и процессов,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прогнозирование;</w:t>
      </w:r>
    </w:p>
    <w:p w14:paraId="486C0857" w14:textId="77777777" w:rsidR="00DA2B12" w:rsidRPr="00E71AC0" w:rsidRDefault="00DA2B12" w:rsidP="00DA2B12">
      <w:pPr>
        <w:pStyle w:val="af"/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6. владение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 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сведений,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мнения;</w:t>
      </w:r>
    </w:p>
    <w:p w14:paraId="7388CD64" w14:textId="77777777" w:rsidR="00DA2B12" w:rsidRPr="00E71AC0" w:rsidRDefault="00DA2B12" w:rsidP="00DA2B12">
      <w:pPr>
        <w:pStyle w:val="af"/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 xml:space="preserve">7. владение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</w:t>
      </w:r>
      <w:r w:rsidRPr="00E71AC0">
        <w:rPr>
          <w:color w:val="333333"/>
          <w:sz w:val="28"/>
          <w:szCs w:val="28"/>
        </w:rPr>
        <w:lastRenderedPageBreak/>
        <w:t>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</w:t>
      </w:r>
    </w:p>
    <w:p w14:paraId="623C6E30" w14:textId="77777777" w:rsidR="00DA2B12" w:rsidRPr="00E71AC0" w:rsidRDefault="00DA2B12" w:rsidP="00DA2B12">
      <w:pPr>
        <w:pStyle w:val="af"/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8. использование обществоведческих знаний для взаимодействия с представителями других 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жизни; роли непрерывного образования; использовать средства информационно-коммуникационных технологий в решении различных задач;</w:t>
      </w:r>
    </w:p>
    <w:p w14:paraId="435C00D4" w14:textId="77777777" w:rsidR="00DA2B12" w:rsidRPr="00E71AC0" w:rsidRDefault="00DA2B12" w:rsidP="00DA2B12">
      <w:pPr>
        <w:pStyle w:val="af"/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9. владение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</w:t>
      </w:r>
    </w:p>
    <w:p w14:paraId="3B98933E" w14:textId="77777777" w:rsidR="00DA2B12" w:rsidRPr="00E71AC0" w:rsidRDefault="00DA2B12" w:rsidP="00DA2B12">
      <w:pPr>
        <w:pStyle w:val="af"/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10. готовность применять знания о финансах и бюджетном регулировании при пользовании финансовыми услугами и инструментами; использовать финансовую информацию для достижения личных финансовых целей, обеспечивать финансовую безопасность с учетом рисков и способов их снижения; сформированность гражданской ответственности в части уплаты налогов для развития общества и государства;</w:t>
      </w:r>
    </w:p>
    <w:p w14:paraId="67557D46" w14:textId="77777777" w:rsidR="00DA2B12" w:rsidRPr="00E71AC0" w:rsidRDefault="00DA2B12" w:rsidP="00DA2B12">
      <w:pPr>
        <w:pStyle w:val="af"/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11. сформированность навыков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ситуациях;</w:t>
      </w:r>
    </w:p>
    <w:p w14:paraId="55B3D8C5" w14:textId="77777777" w:rsidR="00DA2B12" w:rsidRPr="00E71AC0" w:rsidRDefault="00DA2B12" w:rsidP="00DA2B12">
      <w:pPr>
        <w:pStyle w:val="af"/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12. владение умением самостоятельно оценивать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социальных норм, ценностей, экономической рациональности и финансовой грамотности; осознавать неприемлемость антиобщественного поведения, осознавать опасность алкоголизма и наркомании, необходимость мер юридической ответственности, в том числе для несовершеннолетних граждан.</w:t>
      </w:r>
    </w:p>
    <w:p w14:paraId="65BF551B" w14:textId="77777777" w:rsidR="00BD3D29" w:rsidRDefault="00BD3D29">
      <w:pPr>
        <w:rPr>
          <w:rFonts w:ascii="Times New Roman" w:hAnsi="Times New Roman" w:cs="Times New Roman"/>
          <w:b/>
          <w:bCs/>
          <w:sz w:val="28"/>
          <w:szCs w:val="28"/>
        </w:rPr>
        <w:sectPr w:rsidR="00BD3D29">
          <w:footerReference w:type="default" r:id="rId7"/>
          <w:pgSz w:w="11906" w:h="16838"/>
          <w:pgMar w:top="1134" w:right="850" w:bottom="1134" w:left="1701" w:header="708" w:footer="136" w:gutter="0"/>
          <w:cols w:space="708"/>
          <w:titlePg/>
          <w:docGrid w:linePitch="360"/>
        </w:sectPr>
      </w:pPr>
    </w:p>
    <w:p w14:paraId="7830EAE9" w14:textId="77777777" w:rsidR="00BD3D29" w:rsidRDefault="00DA2B12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4" w:name="_Toc130904849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1.2.1. Планируемые результаты освоения общеобразовательной дисциплины в соответствии с ФГОС СПО и на основании ФГОС СОО</w:t>
      </w:r>
      <w:bookmarkEnd w:id="4"/>
    </w:p>
    <w:p w14:paraId="07B0E163" w14:textId="77777777" w:rsidR="00BD3D29" w:rsidRDefault="00BD3D29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pPr w:leftFromText="180" w:rightFromText="180" w:vertAnchor="text" w:tblpX="-10" w:tblpY="1"/>
        <w:tblOverlap w:val="never"/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6095"/>
        <w:gridCol w:w="6124"/>
      </w:tblGrid>
      <w:tr w:rsidR="00DA2B12" w14:paraId="3E157634" w14:textId="77777777" w:rsidTr="003C0444">
        <w:trPr>
          <w:cantSplit/>
          <w:trHeight w:val="415"/>
        </w:trPr>
        <w:tc>
          <w:tcPr>
            <w:tcW w:w="2518" w:type="dxa"/>
            <w:vMerge w:val="restart"/>
            <w:vAlign w:val="center"/>
          </w:tcPr>
          <w:p w14:paraId="407A8A26" w14:textId="77777777" w:rsidR="00DA2B12" w:rsidRDefault="00DA2B12" w:rsidP="003C04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5" w:name="_Toc118236608"/>
            <w:r>
              <w:rPr>
                <w:rFonts w:ascii="Times New Roman" w:hAnsi="Times New Roman"/>
                <w:b/>
                <w:sz w:val="24"/>
                <w:szCs w:val="24"/>
              </w:rPr>
              <w:t>Код и наименование формируемых компетенций</w:t>
            </w:r>
            <w:bookmarkEnd w:id="5"/>
          </w:p>
        </w:tc>
        <w:tc>
          <w:tcPr>
            <w:tcW w:w="12219" w:type="dxa"/>
            <w:gridSpan w:val="2"/>
            <w:vAlign w:val="center"/>
          </w:tcPr>
          <w:p w14:paraId="3812A374" w14:textId="77777777" w:rsidR="00DA2B12" w:rsidRDefault="00DA2B12" w:rsidP="003C04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6" w:name="_Toc118236609"/>
            <w:r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 освоения дисциплины</w:t>
            </w:r>
            <w:bookmarkEnd w:id="6"/>
          </w:p>
        </w:tc>
      </w:tr>
      <w:tr w:rsidR="00DA2B12" w14:paraId="72FE577B" w14:textId="77777777" w:rsidTr="003C0444">
        <w:trPr>
          <w:cantSplit/>
          <w:trHeight w:val="563"/>
        </w:trPr>
        <w:tc>
          <w:tcPr>
            <w:tcW w:w="2518" w:type="dxa"/>
            <w:vMerge/>
            <w:vAlign w:val="center"/>
          </w:tcPr>
          <w:p w14:paraId="5864734B" w14:textId="77777777" w:rsidR="00DA2B12" w:rsidRDefault="00DA2B12" w:rsidP="003C04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14:paraId="20A7EC40" w14:textId="77777777" w:rsidR="00DA2B12" w:rsidRDefault="00DA2B12" w:rsidP="003C04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7" w:name="_Toc118236610"/>
            <w:r>
              <w:rPr>
                <w:rFonts w:ascii="Times New Roman" w:hAnsi="Times New Roman"/>
                <w:b/>
                <w:sz w:val="24"/>
                <w:szCs w:val="24"/>
              </w:rPr>
              <w:t>Общие</w:t>
            </w:r>
            <w:bookmarkEnd w:id="7"/>
          </w:p>
        </w:tc>
        <w:tc>
          <w:tcPr>
            <w:tcW w:w="6124" w:type="dxa"/>
            <w:vAlign w:val="center"/>
          </w:tcPr>
          <w:p w14:paraId="651F0B38" w14:textId="77777777" w:rsidR="00DA2B12" w:rsidRDefault="00DA2B12" w:rsidP="003C04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8" w:name="_Toc118236611"/>
            <w:r>
              <w:rPr>
                <w:rFonts w:ascii="Times New Roman" w:hAnsi="Times New Roman"/>
                <w:b/>
                <w:sz w:val="24"/>
                <w:szCs w:val="24"/>
              </w:rPr>
              <w:t>Дисциплинарные</w:t>
            </w:r>
            <w:bookmarkEnd w:id="8"/>
          </w:p>
        </w:tc>
      </w:tr>
      <w:tr w:rsidR="00DA2B12" w14:paraId="093B1FA6" w14:textId="77777777" w:rsidTr="003C0444">
        <w:trPr>
          <w:trHeight w:val="983"/>
        </w:trPr>
        <w:tc>
          <w:tcPr>
            <w:tcW w:w="2518" w:type="dxa"/>
          </w:tcPr>
          <w:p w14:paraId="226EF85B" w14:textId="77777777" w:rsidR="00DA2B12" w:rsidRDefault="00DA2B12" w:rsidP="003C04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9" w:name="_Toc118236612"/>
            <w:r>
              <w:rPr>
                <w:rFonts w:ascii="Times New Roman" w:hAnsi="Times New Roman"/>
                <w:sz w:val="24"/>
                <w:szCs w:val="24"/>
              </w:rPr>
              <w:t>ОК 01</w:t>
            </w:r>
            <w:bookmarkEnd w:id="9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163A797A" w14:textId="77777777" w:rsidR="00DA2B12" w:rsidRDefault="00DA2B12" w:rsidP="003C04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0" w:name="_Toc118236613"/>
            <w:r>
              <w:rPr>
                <w:rFonts w:ascii="Times New Roman" w:hAnsi="Times New Roman"/>
                <w:sz w:val="24"/>
                <w:szCs w:val="24"/>
              </w:rPr>
              <w:t>Выбирать способы решения задач профессиональной деятельности применительно</w:t>
            </w:r>
            <w:bookmarkEnd w:id="10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C52FC8F" w14:textId="77777777" w:rsidR="00DA2B12" w:rsidRDefault="00DA2B12" w:rsidP="003C04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1" w:name="_Toc118236614"/>
            <w:r>
              <w:rPr>
                <w:rFonts w:ascii="Times New Roman" w:hAnsi="Times New Roman"/>
                <w:sz w:val="24"/>
                <w:szCs w:val="24"/>
              </w:rPr>
              <w:t>к различным контекстам</w:t>
            </w:r>
            <w:bookmarkEnd w:id="11"/>
          </w:p>
        </w:tc>
        <w:tc>
          <w:tcPr>
            <w:tcW w:w="6095" w:type="dxa"/>
          </w:tcPr>
          <w:p w14:paraId="76AFDF79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12" w:name="_Toc118236615"/>
            <w:r>
              <w:rPr>
                <w:rFonts w:ascii="Times New Roman" w:hAnsi="Times New Roman"/>
                <w:b/>
                <w:sz w:val="24"/>
                <w:szCs w:val="24"/>
              </w:rPr>
              <w:t>В части трудового воспитания:</w:t>
            </w:r>
            <w:bookmarkEnd w:id="12"/>
          </w:p>
          <w:p w14:paraId="541D29E1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 готовность к труду, осознание ценности мастерства, трудолюбие;</w:t>
            </w:r>
          </w:p>
          <w:p w14:paraId="7DDC7F91" w14:textId="77777777" w:rsidR="00DA2B12" w:rsidRDefault="00DA2B12" w:rsidP="003C0444">
            <w:pPr>
              <w:tabs>
                <w:tab w:val="left" w:pos="183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ЛР2 </w:t>
            </w:r>
            <w:r w:rsidRPr="00EA70E2">
              <w:rPr>
                <w:rFonts w:ascii="Times New Roman" w:hAnsi="Times New Roman"/>
                <w:sz w:val="24"/>
                <w:szCs w:val="24"/>
              </w:rP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14:paraId="0F16CDEC" w14:textId="77777777" w:rsidR="00DA2B12" w:rsidRPr="00EA70E2" w:rsidRDefault="00DA2B12" w:rsidP="003C0444">
            <w:pPr>
              <w:pStyle w:val="s1"/>
              <w:shd w:val="clear" w:color="auto" w:fill="FFFFFF"/>
              <w:spacing w:before="0" w:beforeAutospacing="0" w:after="0" w:afterAutospacing="0"/>
              <w:jc w:val="both"/>
            </w:pPr>
            <w:r w:rsidRPr="00EA70E2">
              <w:t>ЛР</w:t>
            </w:r>
            <w:r>
              <w:t>3</w:t>
            </w:r>
            <w:r w:rsidRPr="00EA70E2">
              <w:t xml:space="preserve">   умение взаимодействовать с социальными институтами в соответствии с их функциями и назначением;</w:t>
            </w:r>
          </w:p>
          <w:p w14:paraId="78E68E1A" w14:textId="77777777" w:rsidR="00DA2B12" w:rsidRDefault="00DA2B12" w:rsidP="003C0444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ЛР4 </w:t>
            </w:r>
            <w:r w:rsidRPr="00EA70E2">
              <w:rPr>
                <w:rFonts w:ascii="Times New Roman" w:hAnsi="Times New Roman" w:cs="Times New Roman"/>
                <w:sz w:val="24"/>
                <w:szCs w:val="24"/>
              </w:rPr>
              <w:t>сформированность мировоззрения,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70E2">
              <w:rPr>
                <w:rFonts w:ascii="Times New Roman" w:hAnsi="Times New Roman" w:cs="Times New Roman"/>
                <w:sz w:val="24"/>
                <w:szCs w:val="24"/>
              </w:rPr>
              <w:t>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14:paraId="3FE68490" w14:textId="77777777" w:rsidR="00DA2B12" w:rsidRDefault="00DA2B12" w:rsidP="003C044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ЛР5 </w:t>
            </w:r>
            <w:r w:rsidRPr="00EA70E2">
              <w:rPr>
                <w:rFonts w:ascii="Times New Roman" w:hAnsi="Times New Roman"/>
                <w:sz w:val="24"/>
                <w:szCs w:val="24"/>
              </w:rPr>
              <w:t>готовность и способность к образованию и самообразованию на протяжении всей жизни;</w:t>
            </w:r>
            <w:bookmarkStart w:id="13" w:name="_Toc118236619"/>
          </w:p>
          <w:p w14:paraId="097871BE" w14:textId="77777777" w:rsidR="00DA2B12" w:rsidRDefault="00DA2B12" w:rsidP="003C044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ЛР6 </w:t>
            </w:r>
            <w:r w:rsidRPr="00EA70E2">
              <w:rPr>
                <w:rFonts w:ascii="Times New Roman" w:hAnsi="Times New Roman"/>
                <w:sz w:val="24"/>
                <w:szCs w:val="24"/>
              </w:rPr>
              <w:t>умение прогнозировать неблагоприятные экологические последствия предпринимаемых действий, предотвращать их;</w:t>
            </w:r>
          </w:p>
          <w:p w14:paraId="6CB028F0" w14:textId="77777777" w:rsidR="00DA2B12" w:rsidRPr="00EA70E2" w:rsidRDefault="00DA2B12" w:rsidP="003C0444">
            <w:pPr>
              <w:pStyle w:val="s1"/>
              <w:shd w:val="clear" w:color="auto" w:fill="FFFFFF"/>
              <w:spacing w:before="0" w:beforeAutospacing="0" w:after="0" w:afterAutospacing="0"/>
              <w:jc w:val="both"/>
            </w:pPr>
            <w:r w:rsidRPr="00EA70E2">
              <w:t>ЛР7 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      </w:r>
          </w:p>
          <w:p w14:paraId="3D1F71C1" w14:textId="77777777" w:rsidR="00DA2B12" w:rsidRDefault="00DA2B12" w:rsidP="003C044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A5BC89C" w14:textId="77777777" w:rsidR="00DA2B12" w:rsidRPr="00EA70E2" w:rsidRDefault="00DA2B12" w:rsidP="003C044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E2BFE29" w14:textId="77777777" w:rsidR="00DA2B12" w:rsidRPr="00EA70E2" w:rsidRDefault="00DA2B12" w:rsidP="003C0444">
            <w:pPr>
              <w:pStyle w:val="s1"/>
              <w:shd w:val="clear" w:color="auto" w:fill="FFFFFF"/>
              <w:spacing w:before="0" w:beforeAutospacing="0" w:after="0" w:afterAutospacing="0"/>
              <w:jc w:val="both"/>
            </w:pPr>
            <w:r w:rsidRPr="00EA70E2">
              <w:t>ЛР8 умение прогнозировать неблагоприятные экологические последствия предпринимаемых действий, предотвращать их;</w:t>
            </w:r>
          </w:p>
          <w:p w14:paraId="68C23D8A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Овладение универсальными учебными познавательными действиями:</w:t>
            </w:r>
            <w:bookmarkEnd w:id="13"/>
          </w:p>
          <w:p w14:paraId="7EBFBE61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14" w:name="_Toc118236620"/>
            <w:r>
              <w:rPr>
                <w:rFonts w:ascii="Times New Roman" w:hAnsi="Times New Roman"/>
                <w:b/>
                <w:sz w:val="24"/>
                <w:szCs w:val="24"/>
              </w:rPr>
              <w:t>а) базовые логические действия:</w:t>
            </w:r>
            <w:bookmarkEnd w:id="14"/>
          </w:p>
          <w:p w14:paraId="1CF79AFB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5" w:name="_Toc118236621"/>
            <w:r>
              <w:rPr>
                <w:rFonts w:ascii="Times New Roman" w:hAnsi="Times New Roman"/>
                <w:sz w:val="24"/>
                <w:szCs w:val="24"/>
              </w:rPr>
              <w:t>МР 1-самостоятельно формулировать и актуализировать проблему, рассматривать ее всесторонне;</w:t>
            </w:r>
            <w:bookmarkEnd w:id="15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14:paraId="62015FE1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МР 2-устанавливать существенный признак или основания для сравнения, классификации и обобщения;  </w:t>
            </w:r>
          </w:p>
          <w:p w14:paraId="69C82CA1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МР 3-определять цели деятельности, задавать параметры и критерии их достижения;</w:t>
            </w:r>
          </w:p>
          <w:p w14:paraId="3F64F9ED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МР 4-выявлять закономерности и противоречия в рассматриваемых явлениях;  </w:t>
            </w:r>
          </w:p>
          <w:p w14:paraId="1FD4BFFB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МР 5-вносить коррективы в деятельность, оценивать соответствие результатов целям, оценивать риски последствий деятельности; </w:t>
            </w:r>
          </w:p>
          <w:p w14:paraId="3FD5D394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6" w:name="_Toc118236622"/>
            <w:r>
              <w:rPr>
                <w:rFonts w:ascii="Times New Roman" w:hAnsi="Times New Roman"/>
                <w:sz w:val="24"/>
                <w:szCs w:val="24"/>
              </w:rPr>
              <w:t>МР 6-развивать креативное мышление при решении жизненных проблем</w:t>
            </w:r>
            <w:bookmarkEnd w:id="16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922B4FA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17" w:name="_Toc118236623"/>
            <w:r>
              <w:rPr>
                <w:rFonts w:ascii="Times New Roman" w:hAnsi="Times New Roman"/>
                <w:b/>
                <w:sz w:val="24"/>
                <w:szCs w:val="24"/>
              </w:rPr>
              <w:t>б) базовые исследовательские действия:</w:t>
            </w:r>
            <w:bookmarkEnd w:id="17"/>
          </w:p>
          <w:p w14:paraId="138596FE" w14:textId="77777777" w:rsidR="00DA2B12" w:rsidRDefault="00DA2B12" w:rsidP="003C044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МР 7 развивать  навыки  учебно­исследовательской  и  проектной  деятельности, </w:t>
            </w:r>
          </w:p>
          <w:p w14:paraId="06FE3C49" w14:textId="77777777" w:rsidR="00DA2B12" w:rsidRDefault="00DA2B12" w:rsidP="003C044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МР 8 осуществлять деятельность по получению нового знания, его интерпретации, преобразованию  и  применению  в  различных  учебных  ситуациях,  в  том  числе  при создании учебных и социальных проектов;</w:t>
            </w:r>
          </w:p>
          <w:p w14:paraId="625B5DDC" w14:textId="77777777" w:rsidR="00DA2B12" w:rsidRDefault="00DA2B12" w:rsidP="003C044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МР 9 формировать  научный  тип  мышления,  применять  научную  терминологию,  ключевые понятия и методы;</w:t>
            </w:r>
          </w:p>
          <w:p w14:paraId="662CBA9A" w14:textId="77777777" w:rsidR="00DA2B12" w:rsidRDefault="00DA2B12" w:rsidP="003C044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МР 10 ставить и формулировать собственные задачи в образовательной деятельности и жизненных ситуациях;</w:t>
            </w:r>
          </w:p>
          <w:p w14:paraId="5CFFA58C" w14:textId="77777777" w:rsidR="00DA2B12" w:rsidRDefault="00DA2B12" w:rsidP="003C044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МР 11 выявлять  причинно­следственные  связи  социальных  явлений  и  процессов  и 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 решения;</w:t>
            </w:r>
          </w:p>
          <w:p w14:paraId="567ED283" w14:textId="77777777" w:rsidR="00DA2B12" w:rsidRDefault="00DA2B12" w:rsidP="003C044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МР 12 анализировать  результаты,  полученные  в  ходе  решения  задачи,  критически  оценивать их достоверность, прогнозировать изменение в новых условиях;</w:t>
            </w:r>
          </w:p>
          <w:p w14:paraId="5A5EBF95" w14:textId="77777777" w:rsidR="00DA2B12" w:rsidRDefault="00DA2B12" w:rsidP="003C044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МР 13 уметь  переносить  знания  об  общественных  объектах,  явлениях  и  процессах  в познавательную и практическую области жизнедеятельности;</w:t>
            </w:r>
          </w:p>
          <w:p w14:paraId="7FE8A8B7" w14:textId="77777777" w:rsidR="00DA2B12" w:rsidRPr="00B1388A" w:rsidRDefault="00DA2B12" w:rsidP="003C044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МР 14 уметь  интегрировать  знания  из  разных  предметных  областей,  комплекса  социальных наук, учебных и внеучебных источников информации;</w:t>
            </w:r>
          </w:p>
        </w:tc>
        <w:tc>
          <w:tcPr>
            <w:tcW w:w="6124" w:type="dxa"/>
          </w:tcPr>
          <w:p w14:paraId="1B9D82C6" w14:textId="77777777" w:rsidR="00DA2B12" w:rsidRPr="00B1388A" w:rsidRDefault="00DA2B12" w:rsidP="003C0444">
            <w:pPr>
              <w:pStyle w:val="af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color w:val="333333"/>
              </w:rPr>
            </w:pPr>
            <w:bookmarkStart w:id="18" w:name="_Toc118236631"/>
            <w:r w:rsidRPr="00B1388A">
              <w:lastRenderedPageBreak/>
              <w:t xml:space="preserve">ПРб .1 </w:t>
            </w:r>
            <w:bookmarkEnd w:id="18"/>
            <w:r w:rsidRPr="00B1388A">
              <w:rPr>
                <w:color w:val="333333"/>
              </w:rPr>
              <w:t xml:space="preserve"> сформированность знаний об (о):</w:t>
            </w:r>
          </w:p>
          <w:p w14:paraId="04AE9703" w14:textId="77777777" w:rsidR="00DA2B12" w:rsidRPr="00B1388A" w:rsidRDefault="00DA2B12" w:rsidP="003C0444">
            <w:pPr>
              <w:pStyle w:val="af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color w:val="333333"/>
              </w:rPr>
            </w:pPr>
            <w:r w:rsidRPr="00B1388A">
              <w:rPr>
                <w:color w:val="333333"/>
              </w:rPr>
              <w:t>обществе как целостной развивающейся системе в единстве и взаимодействии основных сфер и институтов;</w:t>
            </w:r>
          </w:p>
          <w:p w14:paraId="38E40098" w14:textId="77777777" w:rsidR="00DA2B12" w:rsidRPr="00B1388A" w:rsidRDefault="00DA2B12" w:rsidP="003C0444">
            <w:pPr>
              <w:pStyle w:val="af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color w:val="333333"/>
              </w:rPr>
            </w:pPr>
            <w:r w:rsidRPr="00B1388A">
              <w:rPr>
                <w:color w:val="333333"/>
              </w:rPr>
              <w:t>основах социальной динамики;</w:t>
            </w:r>
          </w:p>
          <w:p w14:paraId="1DF78B08" w14:textId="77777777" w:rsidR="00DA2B12" w:rsidRPr="00B1388A" w:rsidRDefault="00DA2B12" w:rsidP="003C0444">
            <w:pPr>
              <w:pStyle w:val="af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color w:val="333333"/>
              </w:rPr>
            </w:pPr>
            <w:r w:rsidRPr="00B1388A">
              <w:rPr>
                <w:color w:val="333333"/>
              </w:rPr>
              <w:t>особенностях процесса цифровизации и влиянии массовых коммуникаций на все сферы жизни общества; глобальных проблемах и вызовах современности;</w:t>
            </w:r>
          </w:p>
          <w:p w14:paraId="3C9D7425" w14:textId="77777777" w:rsidR="00DA2B12" w:rsidRPr="00B1388A" w:rsidRDefault="00DA2B12" w:rsidP="003C0444">
            <w:pPr>
              <w:pStyle w:val="af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color w:val="333333"/>
              </w:rPr>
            </w:pPr>
            <w:r w:rsidRPr="00B1388A">
              <w:rPr>
                <w:color w:val="333333"/>
              </w:rPr>
              <w:t>перспективах развития современного общества, в том числе тенденций развития Российской Федерации;</w:t>
            </w:r>
          </w:p>
          <w:p w14:paraId="7F7D78CB" w14:textId="77777777" w:rsidR="00DA2B12" w:rsidRPr="00B1388A" w:rsidRDefault="00DA2B12" w:rsidP="003C0444">
            <w:pPr>
              <w:pStyle w:val="af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color w:val="333333"/>
              </w:rPr>
            </w:pPr>
            <w:r w:rsidRPr="00B1388A">
              <w:rPr>
                <w:color w:val="333333"/>
              </w:rPr>
              <w:t>человеке как субъекте общественных отношений и сознательной деятельности;</w:t>
            </w:r>
          </w:p>
          <w:p w14:paraId="0B8FFD49" w14:textId="77777777" w:rsidR="00DA2B12" w:rsidRPr="00B1388A" w:rsidRDefault="00DA2B12" w:rsidP="003C0444">
            <w:pPr>
              <w:pStyle w:val="af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color w:val="333333"/>
              </w:rPr>
            </w:pPr>
            <w:r w:rsidRPr="00B1388A">
              <w:rPr>
                <w:color w:val="333333"/>
              </w:rPr>
              <w:t>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</w:t>
            </w:r>
          </w:p>
          <w:p w14:paraId="2DF47E9C" w14:textId="77777777" w:rsidR="00DA2B12" w:rsidRPr="00B1388A" w:rsidRDefault="00DA2B12" w:rsidP="003C0444">
            <w:pPr>
              <w:pStyle w:val="af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color w:val="333333"/>
              </w:rPr>
            </w:pPr>
            <w:r w:rsidRPr="00B1388A">
              <w:rPr>
                <w:color w:val="333333"/>
              </w:rPr>
              <w:t>значении духовной культуры общества и разнообразии ее видов и форм; экономике как науке и хозяйстве, роли государства в экономике, в том числе государственной политики поддержки конкуренции и импортозамещения, особенностях рыночных отношений в современной экономике;</w:t>
            </w:r>
          </w:p>
          <w:p w14:paraId="17A9FD24" w14:textId="77777777" w:rsidR="00DA2B12" w:rsidRPr="00B1388A" w:rsidRDefault="00DA2B12" w:rsidP="003C0444">
            <w:pPr>
              <w:pStyle w:val="af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color w:val="333333"/>
              </w:rPr>
            </w:pPr>
            <w:r w:rsidRPr="00B1388A">
              <w:rPr>
                <w:color w:val="333333"/>
              </w:rPr>
              <w:t>роли государственного бюджета в реализации полномочий органов государственной власти, этапах бюджетного процесса, механизмах принятия бюджетных решений;</w:t>
            </w:r>
          </w:p>
          <w:p w14:paraId="6F611914" w14:textId="77777777" w:rsidR="00DA2B12" w:rsidRPr="00B1388A" w:rsidRDefault="00DA2B12" w:rsidP="003C0444">
            <w:pPr>
              <w:pStyle w:val="af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color w:val="333333"/>
              </w:rPr>
            </w:pPr>
            <w:r w:rsidRPr="00B1388A">
              <w:rPr>
                <w:color w:val="333333"/>
              </w:rPr>
              <w:t xml:space="preserve">социальных отношениях, направлениях социальной </w:t>
            </w:r>
            <w:r w:rsidRPr="00B1388A">
              <w:rPr>
                <w:color w:val="333333"/>
              </w:rPr>
              <w:lastRenderedPageBreak/>
              <w:t>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</w:t>
            </w:r>
          </w:p>
          <w:p w14:paraId="7B0C0DA5" w14:textId="77777777" w:rsidR="00DA2B12" w:rsidRPr="00B1388A" w:rsidRDefault="00DA2B12" w:rsidP="003C0444">
            <w:pPr>
              <w:pStyle w:val="af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color w:val="333333"/>
              </w:rPr>
            </w:pPr>
            <w:r w:rsidRPr="00B1388A">
              <w:rPr>
                <w:color w:val="333333"/>
              </w:rPr>
              <w:t>конституционном статусе и полномочиях органов государственной власти;</w:t>
            </w:r>
          </w:p>
          <w:p w14:paraId="18747D09" w14:textId="77777777" w:rsidR="00DA2B12" w:rsidRPr="00B1388A" w:rsidRDefault="00DA2B12" w:rsidP="003C0444">
            <w:pPr>
              <w:pStyle w:val="af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color w:val="333333"/>
              </w:rPr>
            </w:pPr>
            <w:r w:rsidRPr="00B1388A">
              <w:rPr>
                <w:color w:val="333333"/>
              </w:rPr>
              <w:t>системе прав человека и гражданина в Российской Федерации, правах ребенка и механизмах защиты прав в Российской Федерации;</w:t>
            </w:r>
          </w:p>
          <w:p w14:paraId="47ED931E" w14:textId="77777777" w:rsidR="00DA2B12" w:rsidRPr="00B1388A" w:rsidRDefault="00DA2B12" w:rsidP="003C0444">
            <w:pPr>
              <w:pStyle w:val="af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color w:val="333333"/>
              </w:rPr>
            </w:pPr>
            <w:r w:rsidRPr="00B1388A">
              <w:rPr>
                <w:color w:val="333333"/>
              </w:rPr>
              <w:t>правовом регулирования гражданских, семейных, трудовых, налоговых, образовательных, административных, уголовных общественных отношений;</w:t>
            </w:r>
          </w:p>
          <w:p w14:paraId="0031BF5E" w14:textId="77777777" w:rsidR="00DA2B12" w:rsidRPr="00B1388A" w:rsidRDefault="00DA2B12" w:rsidP="003C0444">
            <w:pPr>
              <w:pStyle w:val="af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color w:val="333333"/>
              </w:rPr>
            </w:pPr>
            <w:r>
              <w:rPr>
                <w:color w:val="333333"/>
              </w:rPr>
              <w:t>с</w:t>
            </w:r>
            <w:r w:rsidRPr="00B1388A">
              <w:rPr>
                <w:color w:val="333333"/>
              </w:rPr>
              <w:t>истеме права и законодательства Российской Федерации;</w:t>
            </w:r>
          </w:p>
          <w:p w14:paraId="0F8727FB" w14:textId="77777777" w:rsidR="00DA2B12" w:rsidRPr="00B1388A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F158FD1" w14:textId="77777777" w:rsidR="00DA2B12" w:rsidRPr="00B1388A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B12" w14:paraId="55412873" w14:textId="77777777" w:rsidTr="003C0444">
        <w:trPr>
          <w:trHeight w:val="698"/>
        </w:trPr>
        <w:tc>
          <w:tcPr>
            <w:tcW w:w="2518" w:type="dxa"/>
          </w:tcPr>
          <w:p w14:paraId="3C39DD60" w14:textId="77777777" w:rsidR="00DA2B12" w:rsidRDefault="00DA2B12" w:rsidP="003C04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9" w:name="_Toc118236638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  <w:bookmarkEnd w:id="19"/>
          </w:p>
        </w:tc>
        <w:tc>
          <w:tcPr>
            <w:tcW w:w="6095" w:type="dxa"/>
          </w:tcPr>
          <w:p w14:paraId="12EE7CF3" w14:textId="77777777" w:rsidR="00DA2B12" w:rsidRDefault="00DA2B12" w:rsidP="003C04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4" w:type="dxa"/>
          </w:tcPr>
          <w:p w14:paraId="623C3E48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20" w:name="_Toc118236639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ПРб</w:t>
            </w:r>
            <w:r>
              <w:rPr>
                <w:rFonts w:ascii="Times New Roman" w:hAnsi="Times New Roman"/>
                <w:sz w:val="24"/>
                <w:szCs w:val="24"/>
              </w:rPr>
              <w:t>.2-</w:t>
            </w:r>
            <w:bookmarkEnd w:id="20"/>
            <w:r w:rsidRPr="00E71AC0">
              <w:rPr>
                <w:color w:val="333333"/>
                <w:sz w:val="28"/>
                <w:szCs w:val="28"/>
              </w:rPr>
              <w:t xml:space="preserve"> </w:t>
            </w:r>
            <w:r w:rsidRPr="00B1388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владение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 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сведений,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мнения;</w:t>
            </w:r>
          </w:p>
          <w:p w14:paraId="3C2E3F5A" w14:textId="77777777" w:rsidR="00DA2B12" w:rsidRDefault="00DA2B12" w:rsidP="003C04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B12" w14:paraId="5BDF52A3" w14:textId="77777777" w:rsidTr="003C0444">
        <w:trPr>
          <w:trHeight w:val="416"/>
        </w:trPr>
        <w:tc>
          <w:tcPr>
            <w:tcW w:w="2518" w:type="dxa"/>
          </w:tcPr>
          <w:p w14:paraId="3FB9ABEE" w14:textId="77777777" w:rsidR="00DA2B12" w:rsidRDefault="00DA2B12" w:rsidP="003C04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21" w:name="_Toc118236644"/>
            <w:r>
              <w:rPr>
                <w:rFonts w:ascii="Times New Roman" w:hAnsi="Times New Roman"/>
                <w:sz w:val="24"/>
                <w:szCs w:val="24"/>
              </w:rPr>
              <w:t xml:space="preserve">ОК 03. Планировать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  <w:bookmarkEnd w:id="21"/>
          </w:p>
        </w:tc>
        <w:tc>
          <w:tcPr>
            <w:tcW w:w="6095" w:type="dxa"/>
          </w:tcPr>
          <w:p w14:paraId="51058F5E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22" w:name="_Toc118236645"/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 области духовно-нравственного воспитания:</w:t>
            </w:r>
            <w:bookmarkEnd w:id="22"/>
          </w:p>
          <w:p w14:paraId="5D59F50B" w14:textId="77777777" w:rsidR="00DA2B12" w:rsidRPr="00B1388A" w:rsidRDefault="00DA2B12" w:rsidP="003C0444">
            <w:pPr>
              <w:spacing w:after="0" w:line="240" w:lineRule="auto"/>
              <w:ind w:hanging="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ЛР 9 </w:t>
            </w:r>
            <w:r w:rsidRPr="00B1388A">
              <w:rPr>
                <w:rFonts w:ascii="Times New Roman" w:hAnsi="Times New Roman"/>
                <w:bCs/>
                <w:sz w:val="24"/>
                <w:szCs w:val="24"/>
              </w:rPr>
              <w:t>осознание духовных ценностей российского народа;</w:t>
            </w:r>
          </w:p>
          <w:p w14:paraId="5F1A966A" w14:textId="77777777" w:rsidR="00DA2B12" w:rsidRPr="00B1388A" w:rsidRDefault="00DA2B12" w:rsidP="003C0444">
            <w:pPr>
              <w:spacing w:after="0" w:line="240" w:lineRule="auto"/>
              <w:ind w:hanging="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1388A">
              <w:rPr>
                <w:rFonts w:ascii="Times New Roman" w:hAnsi="Times New Roman"/>
                <w:bCs/>
                <w:sz w:val="24"/>
                <w:szCs w:val="24"/>
              </w:rPr>
              <w:t>сформированность нравственного сознания, этического поведения;</w:t>
            </w:r>
          </w:p>
          <w:p w14:paraId="1A093E2C" w14:textId="77777777" w:rsidR="00DA2B12" w:rsidRPr="00B1388A" w:rsidRDefault="00DA2B12" w:rsidP="003C0444">
            <w:pPr>
              <w:spacing w:after="0" w:line="240" w:lineRule="auto"/>
              <w:ind w:hanging="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ЛР 10 </w:t>
            </w:r>
            <w:r w:rsidRPr="00B1388A">
              <w:rPr>
                <w:rFonts w:ascii="Times New Roman" w:hAnsi="Times New Roman"/>
                <w:bCs/>
                <w:sz w:val="24"/>
                <w:szCs w:val="24"/>
              </w:rPr>
              <w:t>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14:paraId="6FA2D368" w14:textId="77777777" w:rsidR="00DA2B12" w:rsidRPr="00B1388A" w:rsidRDefault="00DA2B12" w:rsidP="003C0444">
            <w:pPr>
              <w:spacing w:after="0" w:line="240" w:lineRule="auto"/>
              <w:ind w:hanging="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1388A">
              <w:rPr>
                <w:rFonts w:ascii="Times New Roman" w:hAnsi="Times New Roman"/>
                <w:bCs/>
                <w:sz w:val="24"/>
                <w:szCs w:val="24"/>
              </w:rPr>
              <w:t>осознание личного вклада в построение устойчивого будущего;</w:t>
            </w:r>
          </w:p>
          <w:p w14:paraId="54952A2D" w14:textId="77777777" w:rsidR="00DA2B12" w:rsidRPr="00B1388A" w:rsidRDefault="00DA2B12" w:rsidP="003C0444">
            <w:pPr>
              <w:spacing w:after="0" w:line="240" w:lineRule="auto"/>
              <w:ind w:hanging="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ЛР 11 </w:t>
            </w:r>
            <w:r w:rsidRPr="00B1388A">
              <w:rPr>
                <w:rFonts w:ascii="Times New Roman" w:hAnsi="Times New Roman"/>
                <w:bCs/>
                <w:sz w:val="24"/>
                <w:szCs w:val="24"/>
              </w:rPr>
      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14:paraId="797FE1AD" w14:textId="77777777" w:rsidR="00DA2B12" w:rsidRPr="00B1388A" w:rsidRDefault="00DA2B12" w:rsidP="003C0444">
            <w:pPr>
              <w:spacing w:after="0" w:line="240" w:lineRule="auto"/>
              <w:ind w:hanging="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1388A">
              <w:rPr>
                <w:rFonts w:ascii="Times New Roman" w:hAnsi="Times New Roman"/>
                <w:bCs/>
                <w:sz w:val="24"/>
                <w:szCs w:val="24"/>
              </w:rPr>
              <w:t>эстетического воспитания:</w:t>
            </w:r>
          </w:p>
          <w:p w14:paraId="3A01A82D" w14:textId="77777777" w:rsidR="00DA2B12" w:rsidRPr="00B1388A" w:rsidRDefault="00DA2B12" w:rsidP="003C0444">
            <w:pPr>
              <w:spacing w:after="0" w:line="240" w:lineRule="auto"/>
              <w:ind w:hanging="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ЛР 12 </w:t>
            </w:r>
            <w:r w:rsidRPr="00B1388A">
              <w:rPr>
                <w:rFonts w:ascii="Times New Roman" w:hAnsi="Times New Roman"/>
                <w:bCs/>
                <w:sz w:val="24"/>
                <w:szCs w:val="24"/>
              </w:rPr>
              <w:t>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14:paraId="6C9DA9C6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23" w:name="_Toc118236650"/>
            <w:r>
              <w:rPr>
                <w:rFonts w:ascii="Times New Roman" w:hAnsi="Times New Roman"/>
                <w:b/>
                <w:sz w:val="24"/>
                <w:szCs w:val="24"/>
              </w:rPr>
              <w:t>Овладение универсальными регулятивными действиями:</w:t>
            </w:r>
            <w:bookmarkEnd w:id="23"/>
          </w:p>
          <w:p w14:paraId="7787128D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24" w:name="_Toc118236651"/>
            <w:r>
              <w:rPr>
                <w:rFonts w:ascii="Times New Roman" w:hAnsi="Times New Roman"/>
                <w:b/>
                <w:sz w:val="24"/>
                <w:szCs w:val="24"/>
              </w:rPr>
              <w:t>а) самоорганизация:</w:t>
            </w:r>
            <w:bookmarkEnd w:id="24"/>
          </w:p>
          <w:p w14:paraId="13DFB4B8" w14:textId="77777777" w:rsidR="00DA2B12" w:rsidRPr="00DB505E" w:rsidRDefault="00DA2B12" w:rsidP="003C0444">
            <w:pPr>
              <w:pStyle w:val="af"/>
              <w:shd w:val="clear" w:color="auto" w:fill="FFFFFF"/>
              <w:spacing w:before="0" w:beforeAutospacing="0" w:after="0" w:afterAutospacing="0" w:line="270" w:lineRule="atLeast"/>
              <w:jc w:val="both"/>
            </w:pPr>
            <w:r>
              <w:t xml:space="preserve">МР 15 </w:t>
            </w:r>
            <w:r w:rsidRPr="00DB505E">
      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14:paraId="0824B650" w14:textId="77777777" w:rsidR="00DA2B12" w:rsidRPr="00DB505E" w:rsidRDefault="00DA2B12" w:rsidP="003C0444">
            <w:pPr>
              <w:pStyle w:val="af"/>
              <w:shd w:val="clear" w:color="auto" w:fill="FFFFFF"/>
              <w:spacing w:before="0" w:beforeAutospacing="0" w:after="0" w:afterAutospacing="0" w:line="270" w:lineRule="atLeast"/>
              <w:jc w:val="both"/>
            </w:pPr>
            <w:r>
              <w:t xml:space="preserve">МР 16 </w:t>
            </w:r>
            <w:r w:rsidRPr="00DB505E">
              <w:t>самостоятельно составлять план решения проблемы с учетом имеющихся ресурсов, собственных возможностей и предпочтений;</w:t>
            </w:r>
          </w:p>
          <w:p w14:paraId="0372C8C6" w14:textId="77777777" w:rsidR="00DA2B12" w:rsidRPr="00DB505E" w:rsidRDefault="00DA2B12" w:rsidP="003C0444">
            <w:pPr>
              <w:pStyle w:val="af"/>
              <w:shd w:val="clear" w:color="auto" w:fill="FFFFFF"/>
              <w:spacing w:before="0" w:beforeAutospacing="0" w:after="0" w:afterAutospacing="0" w:line="270" w:lineRule="atLeast"/>
              <w:jc w:val="both"/>
            </w:pPr>
            <w:r>
              <w:t xml:space="preserve">МР 17 </w:t>
            </w:r>
            <w:r w:rsidRPr="00DB505E">
              <w:t>давать оценку новым ситуациям;</w:t>
            </w:r>
          </w:p>
          <w:p w14:paraId="658CFFC3" w14:textId="77777777" w:rsidR="00DA2B12" w:rsidRPr="00DB505E" w:rsidRDefault="00DA2B12" w:rsidP="003C0444">
            <w:pPr>
              <w:pStyle w:val="af"/>
              <w:shd w:val="clear" w:color="auto" w:fill="FFFFFF"/>
              <w:spacing w:before="0" w:beforeAutospacing="0" w:after="0" w:afterAutospacing="0" w:line="270" w:lineRule="atLeast"/>
              <w:jc w:val="both"/>
            </w:pPr>
            <w:r w:rsidRPr="00DB505E">
              <w:t>расширять рамки учебного предмета на основе личных предпочтений;</w:t>
            </w:r>
          </w:p>
          <w:p w14:paraId="6D3CBFA4" w14:textId="77777777" w:rsidR="00DA2B12" w:rsidRPr="00DB505E" w:rsidRDefault="00DA2B12" w:rsidP="003C0444">
            <w:pPr>
              <w:pStyle w:val="af"/>
              <w:shd w:val="clear" w:color="auto" w:fill="FFFFFF"/>
              <w:spacing w:before="0" w:beforeAutospacing="0" w:after="0" w:afterAutospacing="0" w:line="270" w:lineRule="atLeast"/>
              <w:jc w:val="both"/>
            </w:pPr>
            <w:r>
              <w:t xml:space="preserve">МР 18 </w:t>
            </w:r>
            <w:r w:rsidRPr="00DB505E">
              <w:t>делать осознанный выбор, аргументировать его, брать ответственность за решение;</w:t>
            </w:r>
          </w:p>
          <w:p w14:paraId="4E90F4AF" w14:textId="77777777" w:rsidR="00DA2B12" w:rsidRPr="00DB505E" w:rsidRDefault="00DA2B12" w:rsidP="003C0444">
            <w:pPr>
              <w:pStyle w:val="af"/>
              <w:shd w:val="clear" w:color="auto" w:fill="FFFFFF"/>
              <w:spacing w:before="0" w:beforeAutospacing="0" w:after="0" w:afterAutospacing="0" w:line="270" w:lineRule="atLeast"/>
              <w:jc w:val="both"/>
            </w:pPr>
            <w:r w:rsidRPr="00DB505E">
              <w:t>оценивать приобретенный опыт;</w:t>
            </w:r>
          </w:p>
          <w:p w14:paraId="2A07AC07" w14:textId="77777777" w:rsidR="00DA2B12" w:rsidRPr="00DB505E" w:rsidRDefault="00DA2B12" w:rsidP="003C0444">
            <w:pPr>
              <w:pStyle w:val="af"/>
              <w:shd w:val="clear" w:color="auto" w:fill="FFFFFF"/>
              <w:spacing w:before="0" w:beforeAutospacing="0" w:after="0" w:afterAutospacing="0" w:line="270" w:lineRule="atLeast"/>
              <w:jc w:val="both"/>
            </w:pPr>
            <w:r>
              <w:t xml:space="preserve">МР 19 </w:t>
            </w:r>
            <w:r w:rsidRPr="00DB505E">
              <w:t xml:space="preserve">способствовать формированию и проявлению </w:t>
            </w:r>
            <w:r w:rsidRPr="00DB505E">
              <w:lastRenderedPageBreak/>
              <w:t>широкой эрудиции в разных областях знаний, постоянно повышать свой образовательный и культурный уровень;</w:t>
            </w:r>
          </w:p>
          <w:p w14:paraId="035F42D7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893F1B7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25" w:name="_Toc118236656"/>
            <w:r>
              <w:rPr>
                <w:rFonts w:ascii="Times New Roman" w:hAnsi="Times New Roman"/>
                <w:b/>
                <w:sz w:val="24"/>
                <w:szCs w:val="24"/>
              </w:rPr>
              <w:t>б) самоконтроль:</w:t>
            </w:r>
            <w:bookmarkEnd w:id="25"/>
          </w:p>
          <w:p w14:paraId="5EAD01D9" w14:textId="77777777" w:rsidR="00DA2B12" w:rsidRPr="00DB505E" w:rsidRDefault="00DA2B12" w:rsidP="003C0444">
            <w:pPr>
              <w:pStyle w:val="af"/>
              <w:shd w:val="clear" w:color="auto" w:fill="FFFFFF"/>
              <w:spacing w:before="0" w:beforeAutospacing="0" w:after="0" w:afterAutospacing="0" w:line="270" w:lineRule="atLeast"/>
              <w:jc w:val="both"/>
            </w:pPr>
            <w:r>
              <w:t xml:space="preserve">МР 20 </w:t>
            </w:r>
            <w:r w:rsidRPr="00DB505E">
              <w:t>давать оценку новым ситуациям, вносить коррективы в деятельность, оценивать соответствие результатов целям;</w:t>
            </w:r>
          </w:p>
          <w:p w14:paraId="2E2CD227" w14:textId="77777777" w:rsidR="00DA2B12" w:rsidRPr="00DB505E" w:rsidRDefault="00DA2B12" w:rsidP="003C0444">
            <w:pPr>
              <w:pStyle w:val="af"/>
              <w:shd w:val="clear" w:color="auto" w:fill="FFFFFF"/>
              <w:spacing w:before="0" w:beforeAutospacing="0" w:after="0" w:afterAutospacing="0" w:line="270" w:lineRule="atLeast"/>
              <w:jc w:val="both"/>
            </w:pPr>
            <w:r>
              <w:t xml:space="preserve">МР 21 </w:t>
            </w:r>
            <w:r w:rsidRPr="00DB505E">
              <w:t>владеть навыками познавательной рефлексии как осознания совершаемых действий и мыслительных процессов, их результатов и оснований;</w:t>
            </w:r>
          </w:p>
          <w:p w14:paraId="0886E05D" w14:textId="77777777" w:rsidR="00DA2B12" w:rsidRPr="00DB505E" w:rsidRDefault="00DA2B12" w:rsidP="003C0444">
            <w:pPr>
              <w:pStyle w:val="af"/>
              <w:shd w:val="clear" w:color="auto" w:fill="FFFFFF"/>
              <w:spacing w:before="0" w:beforeAutospacing="0" w:after="0" w:afterAutospacing="0" w:line="270" w:lineRule="atLeast"/>
              <w:jc w:val="both"/>
            </w:pPr>
            <w:r>
              <w:t xml:space="preserve">МР 22 </w:t>
            </w:r>
            <w:r w:rsidRPr="00DB505E">
              <w:t>использовать приемы рефлексии для оценки ситуации, выбора верного решения;</w:t>
            </w:r>
          </w:p>
          <w:p w14:paraId="3959FA1F" w14:textId="77777777" w:rsidR="00DA2B12" w:rsidRPr="00DB505E" w:rsidRDefault="00DA2B12" w:rsidP="003C0444">
            <w:pPr>
              <w:pStyle w:val="af"/>
              <w:shd w:val="clear" w:color="auto" w:fill="FFFFFF"/>
              <w:spacing w:before="0" w:beforeAutospacing="0" w:after="0" w:afterAutospacing="0" w:line="270" w:lineRule="atLeast"/>
              <w:jc w:val="both"/>
            </w:pPr>
            <w:r>
              <w:t xml:space="preserve">МР 23 </w:t>
            </w:r>
            <w:r w:rsidRPr="00DB505E">
              <w:t>уметь оценивать риски и своевременно принимать решения по их снижению;</w:t>
            </w:r>
          </w:p>
          <w:p w14:paraId="4BDD42CA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2581CD3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26" w:name="_Toc118236659"/>
            <w:r>
              <w:rPr>
                <w:rFonts w:ascii="Times New Roman" w:hAnsi="Times New Roman"/>
                <w:b/>
                <w:sz w:val="24"/>
                <w:szCs w:val="24"/>
              </w:rPr>
              <w:t>в) эмоциональный интеллект, предполагающий сформированность:</w:t>
            </w:r>
            <w:bookmarkEnd w:id="26"/>
          </w:p>
          <w:p w14:paraId="09566B2D" w14:textId="77777777" w:rsidR="00DA2B12" w:rsidRPr="00BE6A73" w:rsidRDefault="00DA2B12" w:rsidP="003C0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МР24 </w:t>
            </w:r>
            <w:r w:rsidRPr="00BE6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себе;</w:t>
            </w:r>
          </w:p>
          <w:p w14:paraId="535A4A62" w14:textId="77777777" w:rsidR="00DA2B12" w:rsidRPr="00BE6A73" w:rsidRDefault="00DA2B12" w:rsidP="003C0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МР 25 </w:t>
            </w:r>
            <w:r w:rsidRPr="00BE6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      </w:r>
          </w:p>
          <w:p w14:paraId="49E46271" w14:textId="77777777" w:rsidR="00DA2B12" w:rsidRPr="00BE6A73" w:rsidRDefault="00DA2B12" w:rsidP="003C0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МР 26 </w:t>
            </w:r>
            <w:r w:rsidRPr="00BE6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14:paraId="59A1533B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4" w:type="dxa"/>
          </w:tcPr>
          <w:p w14:paraId="1D02D188" w14:textId="77777777" w:rsidR="00DA2B12" w:rsidRPr="00BE6A73" w:rsidRDefault="00DA2B12" w:rsidP="003C0444">
            <w:pPr>
              <w:spacing w:line="240" w:lineRule="auto"/>
              <w:jc w:val="both"/>
            </w:pPr>
            <w:bookmarkStart w:id="27" w:name="_Toc118236663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End w:id="27"/>
            <w:r w:rsidRPr="00BE6A7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BE6A7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BE6A73">
              <w:rPr>
                <w:rFonts w:ascii="Times New Roman" w:hAnsi="Times New Roman" w:cs="Times New Roman"/>
                <w:sz w:val="24"/>
                <w:szCs w:val="24"/>
              </w:rPr>
              <w:t xml:space="preserve">владение умением самостоятельно оценивать и </w:t>
            </w:r>
            <w:r w:rsidRPr="00BE6A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социальных норм, ценностей, экономической рациональности и финансовой грамотности; осознавать неприемлемость антиобщественного поведения, осознавать опасность алкоголизма и наркомании, необходимость мер юридической ответственности, в том числе для несовершеннолетних граждан.</w:t>
            </w:r>
          </w:p>
          <w:p w14:paraId="102D12BE" w14:textId="77777777" w:rsidR="00DA2B12" w:rsidRPr="00BE6A73" w:rsidRDefault="00DA2B12" w:rsidP="003C0444">
            <w:pPr>
              <w:spacing w:line="240" w:lineRule="auto"/>
            </w:pPr>
          </w:p>
          <w:p w14:paraId="2C34CFAD" w14:textId="77777777" w:rsidR="00DA2B12" w:rsidRDefault="00DA2B12" w:rsidP="003C04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10FF2B9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B12" w14:paraId="25590996" w14:textId="77777777" w:rsidTr="003C0444">
        <w:trPr>
          <w:trHeight w:val="699"/>
        </w:trPr>
        <w:tc>
          <w:tcPr>
            <w:tcW w:w="2518" w:type="dxa"/>
          </w:tcPr>
          <w:p w14:paraId="2172103C" w14:textId="77777777" w:rsidR="00DA2B12" w:rsidRDefault="00DA2B12" w:rsidP="003C04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28" w:name="_Toc118236668"/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ОК 04. Эффективно взаимодействовать и работать в коллективе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 команде</w:t>
            </w:r>
            <w:bookmarkEnd w:id="28"/>
          </w:p>
        </w:tc>
        <w:tc>
          <w:tcPr>
            <w:tcW w:w="6095" w:type="dxa"/>
          </w:tcPr>
          <w:p w14:paraId="2FE584A5" w14:textId="77777777" w:rsidR="00DA2B12" w:rsidRPr="00BE6A73" w:rsidRDefault="00DA2B12" w:rsidP="003C04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9" w:name="_Toc118236669"/>
            <w:r w:rsidRPr="00BE6A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ЛР</w:t>
            </w:r>
            <w:bookmarkEnd w:id="29"/>
            <w:r w:rsidRPr="00BE6A73">
              <w:rPr>
                <w:rFonts w:ascii="Times New Roman" w:hAnsi="Times New Roman" w:cs="Times New Roman"/>
                <w:sz w:val="24"/>
                <w:szCs w:val="24"/>
              </w:rPr>
              <w:t xml:space="preserve"> 13 </w:t>
            </w:r>
            <w:r w:rsidRPr="00BE6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E6A73">
              <w:rPr>
                <w:rFonts w:ascii="Times New Roman" w:hAnsi="Times New Roman" w:cs="Times New Roman"/>
                <w:sz w:val="24"/>
                <w:szCs w:val="24"/>
              </w:rPr>
              <w:t>готовность и способность к образованию и самообразованию на протяжении всей жизни;</w:t>
            </w:r>
          </w:p>
          <w:p w14:paraId="131E8649" w14:textId="77777777" w:rsidR="00DA2B12" w:rsidRPr="00BE6A73" w:rsidRDefault="00DA2B12" w:rsidP="003C04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A73">
              <w:rPr>
                <w:rFonts w:ascii="Times New Roman" w:hAnsi="Times New Roman" w:cs="Times New Roman"/>
                <w:sz w:val="24"/>
                <w:szCs w:val="24"/>
              </w:rPr>
              <w:t xml:space="preserve">ЛР 14 совершенствование языковой и читательской </w:t>
            </w:r>
            <w:r w:rsidRPr="00BE6A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культуры как средства взаимодействия между людьми и познания мира;</w:t>
            </w:r>
          </w:p>
          <w:p w14:paraId="151257EB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BC38B17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30" w:name="_Toc118236671"/>
            <w:r>
              <w:rPr>
                <w:rFonts w:ascii="Times New Roman" w:hAnsi="Times New Roman"/>
                <w:b/>
                <w:sz w:val="24"/>
                <w:szCs w:val="24"/>
              </w:rPr>
              <w:t>Овладение универсальными коммуникативными действиями:</w:t>
            </w:r>
            <w:bookmarkEnd w:id="30"/>
          </w:p>
          <w:p w14:paraId="17BBDE74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31" w:name="_Toc118236672"/>
            <w:r>
              <w:rPr>
                <w:rFonts w:ascii="Times New Roman" w:hAnsi="Times New Roman"/>
                <w:b/>
                <w:sz w:val="24"/>
                <w:szCs w:val="24"/>
              </w:rPr>
              <w:t>б) совместная деятельность:</w:t>
            </w:r>
            <w:bookmarkEnd w:id="31"/>
          </w:p>
          <w:p w14:paraId="1D51CD9A" w14:textId="77777777" w:rsidR="00DA2B12" w:rsidRPr="00BE6A73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МР 27 </w:t>
            </w:r>
            <w:r w:rsidRPr="00BE6A73">
              <w:rPr>
                <w:rFonts w:ascii="Times New Roman" w:hAnsi="Times New Roman"/>
                <w:bCs/>
                <w:sz w:val="24"/>
                <w:szCs w:val="24"/>
              </w:rPr>
              <w:t>понимать и использовать преимущества командной и индивидуальной работы;</w:t>
            </w:r>
          </w:p>
          <w:p w14:paraId="66494F08" w14:textId="77777777" w:rsidR="00DA2B12" w:rsidRPr="00BE6A73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 28 </w:t>
            </w:r>
            <w:r w:rsidRPr="00BE6A73">
              <w:rPr>
                <w:rFonts w:ascii="Times New Roman" w:hAnsi="Times New Roman"/>
                <w:bCs/>
                <w:sz w:val="24"/>
                <w:szCs w:val="24"/>
              </w:rPr>
              <w:t>выбирать тематику и методы совместных действий с учетом общих интересов и возможностей каждого члена коллектива;</w:t>
            </w:r>
          </w:p>
          <w:p w14:paraId="2569C7B1" w14:textId="77777777" w:rsidR="00DA2B12" w:rsidRPr="00BE6A73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МР 29 </w:t>
            </w:r>
            <w:r w:rsidRPr="00BE6A73">
              <w:rPr>
                <w:rFonts w:ascii="Times New Roman" w:hAnsi="Times New Roman"/>
                <w:bCs/>
                <w:sz w:val="24"/>
                <w:szCs w:val="24"/>
              </w:rPr>
      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совместной: работы;</w:t>
            </w:r>
          </w:p>
          <w:p w14:paraId="661E8659" w14:textId="77777777" w:rsidR="00DA2B12" w:rsidRPr="00BE6A73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МР 30 </w:t>
            </w:r>
            <w:r w:rsidRPr="00BE6A73">
              <w:rPr>
                <w:rFonts w:ascii="Times New Roman" w:hAnsi="Times New Roman"/>
                <w:bCs/>
                <w:sz w:val="24"/>
                <w:szCs w:val="24"/>
              </w:rPr>
              <w:t>оценивать качество своего вклада и каждого участника команды в общий результат по разработанным критериям;</w:t>
            </w:r>
          </w:p>
          <w:p w14:paraId="3C14F540" w14:textId="77777777" w:rsidR="00DA2B12" w:rsidRPr="00BE6A73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МР 31 </w:t>
            </w:r>
            <w:r w:rsidRPr="00BE6A73">
              <w:rPr>
                <w:rFonts w:ascii="Times New Roman" w:hAnsi="Times New Roman"/>
                <w:bCs/>
                <w:sz w:val="24"/>
                <w:szCs w:val="24"/>
              </w:rPr>
              <w:t>предлагать новые проекты, оценивать идеи с позиции новизны, оригинальности, практической значимости;</w:t>
            </w:r>
          </w:p>
          <w:p w14:paraId="0B1167D4" w14:textId="77777777" w:rsidR="00DA2B12" w:rsidRPr="00BE6A73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МР 32 </w:t>
            </w:r>
            <w:r w:rsidRPr="00BE6A73">
              <w:rPr>
                <w:rFonts w:ascii="Times New Roman" w:hAnsi="Times New Roman"/>
                <w:bCs/>
                <w:sz w:val="24"/>
                <w:szCs w:val="24"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 w14:paraId="35C8DFBF" w14:textId="77777777" w:rsidR="00DA2B12" w:rsidRPr="00BE6A73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МР 33 </w:t>
            </w:r>
            <w:r w:rsidRPr="00BE6A73">
              <w:rPr>
                <w:rFonts w:ascii="Times New Roman" w:hAnsi="Times New Roman"/>
                <w:bCs/>
                <w:sz w:val="24"/>
                <w:szCs w:val="24"/>
              </w:rPr>
              <w:t>осуществлять позитивное стратегическое поведение в различных ситуациях, проявлять творчество и воображение, быть инициативным.</w:t>
            </w:r>
          </w:p>
          <w:p w14:paraId="763C70E9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32" w:name="_Toc118236677"/>
            <w:r>
              <w:rPr>
                <w:rFonts w:ascii="Times New Roman" w:hAnsi="Times New Roman"/>
                <w:b/>
                <w:sz w:val="24"/>
                <w:szCs w:val="24"/>
              </w:rPr>
              <w:t>Овладение универсальными регулятивными действиями:</w:t>
            </w:r>
            <w:bookmarkEnd w:id="32"/>
          </w:p>
          <w:p w14:paraId="07C48246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33" w:name="_Toc118236678"/>
            <w:r>
              <w:rPr>
                <w:rFonts w:ascii="Times New Roman" w:hAnsi="Times New Roman"/>
                <w:b/>
                <w:sz w:val="24"/>
                <w:szCs w:val="24"/>
              </w:rPr>
              <w:t>самоконтроль::</w:t>
            </w:r>
            <w:bookmarkEnd w:id="33"/>
          </w:p>
          <w:p w14:paraId="18C67300" w14:textId="77777777" w:rsidR="00DA2B12" w:rsidRPr="00BE6A73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МР 34 </w:t>
            </w:r>
            <w:r w:rsidRPr="00BE6A73">
              <w:rPr>
                <w:rFonts w:ascii="Times New Roman" w:hAnsi="Times New Roman"/>
                <w:sz w:val="24"/>
                <w:szCs w:val="24"/>
              </w:rPr>
              <w:t>давать оценку новым ситуациям, вносить коррективы в деятельность, оценивать соответствие результатов целям;</w:t>
            </w:r>
          </w:p>
          <w:p w14:paraId="103689FD" w14:textId="77777777" w:rsidR="00DA2B12" w:rsidRPr="00BE6A73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МР 35 </w:t>
            </w:r>
            <w:r w:rsidRPr="00BE6A73">
              <w:rPr>
                <w:rFonts w:ascii="Times New Roman" w:hAnsi="Times New Roman"/>
                <w:sz w:val="24"/>
                <w:szCs w:val="24"/>
              </w:rPr>
              <w:t>владеть навыками познавательной рефлексии как осознания совершаемых действий и мыслительных процессов, их результатов и оснований;</w:t>
            </w:r>
          </w:p>
          <w:p w14:paraId="17587139" w14:textId="77777777" w:rsidR="00DA2B12" w:rsidRPr="00BE6A73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МР 36 </w:t>
            </w:r>
            <w:r w:rsidRPr="00BE6A73">
              <w:rPr>
                <w:rFonts w:ascii="Times New Roman" w:hAnsi="Times New Roman"/>
                <w:sz w:val="24"/>
                <w:szCs w:val="24"/>
              </w:rPr>
              <w:t>использовать приемы рефлексии для оценки ситуации, выбора верного решения;</w:t>
            </w:r>
          </w:p>
          <w:p w14:paraId="36FC6808" w14:textId="77777777" w:rsidR="00DA2B12" w:rsidRPr="00BE6A73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МР 37 </w:t>
            </w:r>
            <w:r w:rsidRPr="00BE6A73">
              <w:rPr>
                <w:rFonts w:ascii="Times New Roman" w:hAnsi="Times New Roman"/>
                <w:sz w:val="24"/>
                <w:szCs w:val="24"/>
              </w:rPr>
              <w:t>уметь оценивать риски и своевременно принимать решения по их снижению;</w:t>
            </w:r>
          </w:p>
          <w:p w14:paraId="0C2FC9F6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4" w:type="dxa"/>
          </w:tcPr>
          <w:p w14:paraId="206387AF" w14:textId="77777777" w:rsidR="00DA2B12" w:rsidRPr="00473DC9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bookmarkStart w:id="34" w:name="_Toc118236682"/>
            <w:r w:rsidRPr="0047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DC9">
              <w:rPr>
                <w:rFonts w:ascii="Times New Roman" w:hAnsi="Times New Roman"/>
                <w:sz w:val="24"/>
                <w:szCs w:val="24"/>
              </w:rPr>
              <w:t xml:space="preserve">4- использовать обществоведческие знания для взаимодействия с представителями других национальностей и культур в целях успешного </w:t>
            </w:r>
            <w:r w:rsidRPr="00473DC9">
              <w:rPr>
                <w:rFonts w:ascii="Times New Roman" w:hAnsi="Times New Roman"/>
                <w:sz w:val="24"/>
                <w:szCs w:val="24"/>
              </w:rPr>
              <w:lastRenderedPageBreak/>
              <w:t>выполнения 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жизни; роли непрерывного образования; использовать средства информационно-коммуникационных технологий в решении различных задач</w:t>
            </w:r>
            <w:bookmarkEnd w:id="34"/>
          </w:p>
        </w:tc>
      </w:tr>
      <w:tr w:rsidR="00DA2B12" w14:paraId="38F27A12" w14:textId="77777777" w:rsidTr="003C0444">
        <w:trPr>
          <w:trHeight w:val="698"/>
        </w:trPr>
        <w:tc>
          <w:tcPr>
            <w:tcW w:w="2518" w:type="dxa"/>
          </w:tcPr>
          <w:p w14:paraId="63D17E21" w14:textId="77777777" w:rsidR="00DA2B12" w:rsidRDefault="00DA2B12" w:rsidP="003C04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35" w:name="_Toc118236683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  <w:bookmarkEnd w:id="35"/>
          </w:p>
        </w:tc>
        <w:tc>
          <w:tcPr>
            <w:tcW w:w="6095" w:type="dxa"/>
          </w:tcPr>
          <w:p w14:paraId="76E0B27E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36" w:name="_Toc118236684"/>
            <w:r>
              <w:rPr>
                <w:rFonts w:ascii="Times New Roman" w:hAnsi="Times New Roman"/>
                <w:b/>
                <w:sz w:val="24"/>
                <w:szCs w:val="24"/>
              </w:rPr>
              <w:t>В области эстетического воспитания:</w:t>
            </w:r>
            <w:bookmarkEnd w:id="36"/>
          </w:p>
          <w:p w14:paraId="252C8B4E" w14:textId="77777777" w:rsidR="00DA2B12" w:rsidRPr="00BE6A73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bookmarkStart w:id="37" w:name="_Toc118236689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ЛР 15 </w:t>
            </w:r>
            <w:r w:rsidRPr="00BE6A73">
              <w:rPr>
                <w:rFonts w:ascii="Times New Roman" w:hAnsi="Times New Roman"/>
                <w:bCs/>
                <w:sz w:val="24"/>
                <w:szCs w:val="24"/>
              </w:rPr>
              <w:t>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14:paraId="38E8E8CF" w14:textId="77777777" w:rsidR="00DA2B12" w:rsidRPr="00BE6A73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ЛР 16 </w:t>
            </w:r>
            <w:r w:rsidRPr="00BE6A73">
              <w:rPr>
                <w:rFonts w:ascii="Times New Roman" w:hAnsi="Times New Roman"/>
                <w:bCs/>
                <w:sz w:val="24"/>
                <w:szCs w:val="24"/>
              </w:rPr>
      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14:paraId="5A380CE3" w14:textId="77777777" w:rsidR="00DA2B12" w:rsidRPr="00BE6A73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ЛР 17 </w:t>
            </w:r>
            <w:r w:rsidRPr="00BE6A73">
              <w:rPr>
                <w:rFonts w:ascii="Times New Roman" w:hAnsi="Times New Roman"/>
                <w:bCs/>
                <w:sz w:val="24"/>
                <w:szCs w:val="24"/>
              </w:rPr>
      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14:paraId="33534971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Овладение универсальными коммуникативными действиями:</w:t>
            </w:r>
            <w:bookmarkEnd w:id="37"/>
          </w:p>
          <w:p w14:paraId="1D3539E3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38" w:name="_Toc118236690"/>
            <w:r>
              <w:rPr>
                <w:rFonts w:ascii="Times New Roman" w:hAnsi="Times New Roman"/>
                <w:b/>
                <w:sz w:val="24"/>
                <w:szCs w:val="24"/>
              </w:rPr>
              <w:t>а) общение:</w:t>
            </w:r>
            <w:bookmarkEnd w:id="38"/>
          </w:p>
          <w:p w14:paraId="1DFA7808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общение:</w:t>
            </w:r>
          </w:p>
          <w:p w14:paraId="2CDB9815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МР 38 осуществлять коммуникации во всех сферах жизни;</w:t>
            </w:r>
          </w:p>
          <w:p w14:paraId="7F663AE9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МР 39 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14:paraId="0FEF0252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МР 40  владеть различными способами общения и взаимодействия;</w:t>
            </w:r>
          </w:p>
          <w:p w14:paraId="5F38B910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МР.41 аргументированно вести диалог, уметь смягчать конфликтные ситуации;</w:t>
            </w:r>
          </w:p>
          <w:p w14:paraId="1E207A46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МР 42  развернуто и логично излагать свою точку зрения с использованием языковых средств;</w:t>
            </w:r>
          </w:p>
        </w:tc>
        <w:tc>
          <w:tcPr>
            <w:tcW w:w="6124" w:type="dxa"/>
          </w:tcPr>
          <w:p w14:paraId="5EFF92A4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39" w:name="_Toc118236694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5-  владеть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</w:t>
            </w:r>
            <w:bookmarkEnd w:id="39"/>
          </w:p>
          <w:p w14:paraId="0DA974CC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40" w:name="_Toc118236695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6- владеть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</w:t>
            </w:r>
            <w:bookmarkEnd w:id="40"/>
          </w:p>
        </w:tc>
      </w:tr>
      <w:tr w:rsidR="00DA2B12" w14:paraId="639DA0C2" w14:textId="77777777" w:rsidTr="003C0444">
        <w:trPr>
          <w:trHeight w:val="1408"/>
        </w:trPr>
        <w:tc>
          <w:tcPr>
            <w:tcW w:w="2518" w:type="dxa"/>
          </w:tcPr>
          <w:p w14:paraId="4941D4B6" w14:textId="77777777" w:rsidR="00DA2B12" w:rsidRDefault="00DA2B12" w:rsidP="003C04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41" w:name="_Toc118236696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  <w:bookmarkEnd w:id="41"/>
          </w:p>
        </w:tc>
        <w:tc>
          <w:tcPr>
            <w:tcW w:w="6095" w:type="dxa"/>
          </w:tcPr>
          <w:p w14:paraId="7D8A3197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гражданского воспитания:</w:t>
            </w:r>
          </w:p>
          <w:p w14:paraId="399D6824" w14:textId="77777777" w:rsidR="00DA2B12" w:rsidRPr="00473DC9" w:rsidRDefault="00DA2B12" w:rsidP="003C0444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 18 </w:t>
            </w:r>
            <w:r w:rsidRPr="00473D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73DC9">
              <w:rPr>
                <w:rFonts w:ascii="Times New Roman" w:hAnsi="Times New Roman" w:cs="Times New Roman"/>
              </w:rPr>
              <w:t>сформированность гражданской позиции обучающегося как активного и ответственного члена российского общества;</w:t>
            </w:r>
          </w:p>
          <w:p w14:paraId="66B0F156" w14:textId="77777777" w:rsidR="00DA2B12" w:rsidRPr="00473DC9" w:rsidRDefault="00DA2B12" w:rsidP="003C0444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ЛР 19 </w:t>
            </w:r>
            <w:r w:rsidRPr="00473DC9">
              <w:rPr>
                <w:rFonts w:ascii="Times New Roman" w:hAnsi="Times New Roman" w:cs="Times New Roman"/>
                <w:sz w:val="24"/>
                <w:szCs w:val="24"/>
              </w:rPr>
              <w:t>осознание своих конституционных прав и обязанностей, уважение закона и правопорядка;</w:t>
            </w:r>
          </w:p>
          <w:p w14:paraId="2D275C4A" w14:textId="77777777" w:rsidR="00DA2B12" w:rsidRPr="00473DC9" w:rsidRDefault="00DA2B12" w:rsidP="003C04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ЛР 20 </w:t>
            </w:r>
            <w:r w:rsidRPr="00473DC9">
              <w:rPr>
                <w:rFonts w:ascii="Times New Roman" w:hAnsi="Times New Roman" w:cs="Times New Roman"/>
                <w:sz w:val="24"/>
                <w:szCs w:val="24"/>
              </w:rPr>
              <w:t>принятие традиционных национальных, общечеловеческих гуманистических и демократических ценностей;</w:t>
            </w:r>
          </w:p>
          <w:p w14:paraId="5A0C59E0" w14:textId="77777777" w:rsidR="00DA2B12" w:rsidRPr="00473DC9" w:rsidRDefault="00DA2B12" w:rsidP="003C04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ЛР 21 </w:t>
            </w:r>
            <w:r w:rsidRPr="00473DC9">
              <w:rPr>
                <w:rFonts w:ascii="Times New Roman" w:hAnsi="Times New Roman" w:cs="Times New Roman"/>
                <w:sz w:val="24"/>
                <w:szCs w:val="24"/>
              </w:rPr>
      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14:paraId="26E0BBCC" w14:textId="77777777" w:rsidR="00DA2B12" w:rsidRPr="00473DC9" w:rsidRDefault="00DA2B12" w:rsidP="003C04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ЛР 22 </w:t>
            </w:r>
            <w:r w:rsidRPr="00473DC9">
              <w:rPr>
                <w:rFonts w:ascii="Times New Roman" w:hAnsi="Times New Roman" w:cs="Times New Roman"/>
                <w:sz w:val="24"/>
                <w:szCs w:val="24"/>
              </w:rPr>
              <w:t>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14:paraId="16913749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C02AB82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патриотического воспитания:</w:t>
            </w:r>
          </w:p>
          <w:p w14:paraId="6D7A78B5" w14:textId="77777777" w:rsidR="00DA2B12" w:rsidRPr="00473DC9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ЛР 23 </w:t>
            </w:r>
            <w:r w:rsidRPr="00473DC9">
              <w:rPr>
                <w:rFonts w:ascii="Times New Roman" w:hAnsi="Times New Roman"/>
                <w:bCs/>
                <w:sz w:val="24"/>
                <w:szCs w:val="24"/>
              </w:rPr>
      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14:paraId="0E75B9D5" w14:textId="77777777" w:rsidR="00DA2B12" w:rsidRPr="00473DC9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ЛР 24 </w:t>
            </w:r>
            <w:r w:rsidRPr="00473DC9">
              <w:rPr>
                <w:rFonts w:ascii="Times New Roman" w:hAnsi="Times New Roman"/>
                <w:bCs/>
                <w:sz w:val="24"/>
                <w:szCs w:val="24"/>
              </w:rPr>
      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14:paraId="5566E071" w14:textId="77777777" w:rsidR="00DA2B12" w:rsidRPr="00473DC9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ЛР 25 </w:t>
            </w:r>
            <w:r w:rsidRPr="00473DC9">
              <w:rPr>
                <w:rFonts w:ascii="Times New Roman" w:hAnsi="Times New Roman"/>
                <w:bCs/>
                <w:sz w:val="24"/>
                <w:szCs w:val="24"/>
              </w:rPr>
              <w:t>идейная убежденность, готовность к служению и защите Отечества, ответственность за его судьбу;</w:t>
            </w:r>
          </w:p>
          <w:p w14:paraId="66BD3480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14:paraId="03941075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4" w:type="dxa"/>
          </w:tcPr>
          <w:p w14:paraId="624818F1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2F1B77C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ПРб 7 сформированность знаний об;</w:t>
            </w:r>
          </w:p>
          <w:p w14:paraId="0E18D309" w14:textId="77777777" w:rsidR="00DA2B12" w:rsidRPr="00473DC9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3DC9">
              <w:rPr>
                <w:rFonts w:ascii="Times New Roman" w:hAnsi="Times New Roman"/>
                <w:sz w:val="24"/>
                <w:szCs w:val="24"/>
              </w:rPr>
              <w:t>социальных 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</w:t>
            </w:r>
          </w:p>
          <w:p w14:paraId="6964C295" w14:textId="77777777" w:rsidR="00DA2B12" w:rsidRPr="00473DC9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3DC9">
              <w:rPr>
                <w:rFonts w:ascii="Times New Roman" w:hAnsi="Times New Roman"/>
                <w:sz w:val="24"/>
                <w:szCs w:val="24"/>
              </w:rPr>
              <w:t>конституционном статусе и полномочиях органов государственной власти;</w:t>
            </w:r>
          </w:p>
          <w:p w14:paraId="5989B574" w14:textId="77777777" w:rsidR="00DA2B12" w:rsidRPr="00473DC9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3DC9">
              <w:rPr>
                <w:rFonts w:ascii="Times New Roman" w:hAnsi="Times New Roman"/>
                <w:sz w:val="24"/>
                <w:szCs w:val="24"/>
              </w:rPr>
              <w:t>системе прав человека и гражданина в Российской Федерации, правах ребенка и механизмах защиты прав в Российской Федерации;</w:t>
            </w:r>
          </w:p>
          <w:p w14:paraId="13030F7D" w14:textId="77777777" w:rsidR="00DA2B12" w:rsidRPr="00473DC9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3DC9">
              <w:rPr>
                <w:rFonts w:ascii="Times New Roman" w:hAnsi="Times New Roman"/>
                <w:sz w:val="24"/>
                <w:szCs w:val="24"/>
              </w:rPr>
              <w:t>правовом регулирования гражданских, семейных, трудовых, налоговых, образовательных, административных, уголовных общественных отношений;</w:t>
            </w:r>
          </w:p>
          <w:p w14:paraId="7775FAE9" w14:textId="77777777" w:rsidR="00DA2B12" w:rsidRPr="00473DC9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3DC9">
              <w:rPr>
                <w:rFonts w:ascii="Times New Roman" w:hAnsi="Times New Roman"/>
                <w:sz w:val="24"/>
                <w:szCs w:val="24"/>
              </w:rPr>
              <w:t>системе права и законодательства Российской Федерации;</w:t>
            </w:r>
          </w:p>
          <w:p w14:paraId="0427A7F2" w14:textId="77777777" w:rsidR="00DA2B12" w:rsidRPr="00473DC9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ПРб 8 </w:t>
            </w:r>
            <w:r w:rsidRPr="00473DC9">
              <w:rPr>
                <w:rFonts w:ascii="Times New Roman" w:hAnsi="Times New Roman"/>
                <w:sz w:val="24"/>
                <w:szCs w:val="24"/>
              </w:rPr>
              <w:t>умение 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государства;</w:t>
            </w:r>
          </w:p>
          <w:p w14:paraId="0062A697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B12" w14:paraId="755F85E9" w14:textId="77777777" w:rsidTr="003C0444">
        <w:trPr>
          <w:trHeight w:val="1121"/>
        </w:trPr>
        <w:tc>
          <w:tcPr>
            <w:tcW w:w="2518" w:type="dxa"/>
          </w:tcPr>
          <w:p w14:paraId="312D0B45" w14:textId="77777777" w:rsidR="00DA2B12" w:rsidRDefault="00DA2B12" w:rsidP="003C04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42" w:name="_Toc118236738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  <w:bookmarkEnd w:id="42"/>
          </w:p>
        </w:tc>
        <w:tc>
          <w:tcPr>
            <w:tcW w:w="6095" w:type="dxa"/>
          </w:tcPr>
          <w:p w14:paraId="2816214C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43" w:name="_Toc118236739"/>
            <w:r>
              <w:rPr>
                <w:rFonts w:ascii="Times New Roman" w:hAnsi="Times New Roman"/>
                <w:b/>
                <w:sz w:val="24"/>
                <w:szCs w:val="24"/>
              </w:rPr>
              <w:t>В области экологического воспитания:</w:t>
            </w:r>
            <w:bookmarkEnd w:id="43"/>
          </w:p>
          <w:p w14:paraId="7408222B" w14:textId="77777777" w:rsidR="00DA2B12" w:rsidRPr="00473DC9" w:rsidRDefault="00DA2B12" w:rsidP="003C0444">
            <w:pPr>
              <w:spacing w:after="0" w:line="240" w:lineRule="auto"/>
              <w:ind w:left="7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26 </w:t>
            </w:r>
            <w:r w:rsidRPr="00473DC9">
              <w:rPr>
                <w:rFonts w:ascii="Times New Roman" w:hAnsi="Times New Roman"/>
                <w:sz w:val="24"/>
                <w:szCs w:val="24"/>
              </w:rPr>
      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14:paraId="7713C959" w14:textId="77777777" w:rsidR="00DA2B12" w:rsidRPr="00473DC9" w:rsidRDefault="00DA2B12" w:rsidP="003C0444">
            <w:pPr>
              <w:spacing w:after="0" w:line="240" w:lineRule="auto"/>
              <w:ind w:left="7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27 </w:t>
            </w:r>
            <w:r w:rsidRPr="00473DC9">
              <w:rPr>
                <w:rFonts w:ascii="Times New Roman" w:hAnsi="Times New Roman"/>
                <w:sz w:val="24"/>
                <w:szCs w:val="24"/>
              </w:rPr>
              <w:t>планирование и осуществление действий в окружающей среде на основе знания целей устойчивого развития человечества;</w:t>
            </w:r>
          </w:p>
          <w:p w14:paraId="4D2053BE" w14:textId="77777777" w:rsidR="00DA2B12" w:rsidRPr="00473DC9" w:rsidRDefault="00DA2B12" w:rsidP="003C0444">
            <w:pPr>
              <w:spacing w:after="0" w:line="240" w:lineRule="auto"/>
              <w:ind w:left="7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28 </w:t>
            </w:r>
            <w:r w:rsidRPr="00473DC9">
              <w:rPr>
                <w:rFonts w:ascii="Times New Roman" w:hAnsi="Times New Roman"/>
                <w:sz w:val="24"/>
                <w:szCs w:val="24"/>
              </w:rPr>
              <w:t>активное неприятие действий, приносящих вред окружающей среде;</w:t>
            </w:r>
          </w:p>
          <w:p w14:paraId="6C3975F7" w14:textId="77777777" w:rsidR="00DA2B12" w:rsidRPr="00473DC9" w:rsidRDefault="00DA2B12" w:rsidP="003C0444">
            <w:pPr>
              <w:spacing w:after="0" w:line="240" w:lineRule="auto"/>
              <w:ind w:left="7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29 </w:t>
            </w:r>
            <w:r w:rsidRPr="00473DC9">
              <w:rPr>
                <w:rFonts w:ascii="Times New Roman" w:hAnsi="Times New Roman"/>
                <w:sz w:val="24"/>
                <w:szCs w:val="24"/>
              </w:rPr>
              <w:t>умение прогнозировать неблагоприятные экологические последствия предпринимаемых действий, предотвращать их;</w:t>
            </w:r>
          </w:p>
          <w:p w14:paraId="736F6BAE" w14:textId="77777777" w:rsidR="00DA2B12" w:rsidRPr="00473DC9" w:rsidRDefault="00DA2B12" w:rsidP="003C0444">
            <w:pPr>
              <w:spacing w:after="0" w:line="240" w:lineRule="auto"/>
              <w:ind w:left="7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30 </w:t>
            </w:r>
            <w:r w:rsidRPr="00473DC9">
              <w:rPr>
                <w:rFonts w:ascii="Times New Roman" w:hAnsi="Times New Roman"/>
                <w:sz w:val="24"/>
                <w:szCs w:val="24"/>
              </w:rPr>
              <w:t>расширение опыта деятельности экологической направленности;</w:t>
            </w:r>
          </w:p>
          <w:p w14:paraId="1482E23B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4" w:type="dxa"/>
          </w:tcPr>
          <w:p w14:paraId="7C2DBA30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ПРб</w:t>
            </w:r>
            <w:r>
              <w:rPr>
                <w:rFonts w:ascii="Times New Roman" w:hAnsi="Times New Roman"/>
                <w:sz w:val="24"/>
                <w:szCs w:val="24"/>
              </w:rPr>
              <w:t>.9-</w:t>
            </w:r>
            <w:r w:rsidRPr="00F82272">
              <w:rPr>
                <w:rFonts w:ascii="Times New Roman" w:hAnsi="Times New Roman"/>
                <w:sz w:val="24"/>
                <w:szCs w:val="24"/>
              </w:rPr>
              <w:t>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</w:t>
            </w:r>
          </w:p>
          <w:p w14:paraId="014CAB98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B12" w14:paraId="54A3EAC6" w14:textId="77777777" w:rsidTr="003C0444">
        <w:trPr>
          <w:trHeight w:val="696"/>
        </w:trPr>
        <w:tc>
          <w:tcPr>
            <w:tcW w:w="2518" w:type="dxa"/>
          </w:tcPr>
          <w:p w14:paraId="6CA1357A" w14:textId="77777777" w:rsidR="00DA2B12" w:rsidRDefault="00DA2B12" w:rsidP="003C04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44" w:name="_Toc118236747"/>
            <w:r>
              <w:rPr>
                <w:rFonts w:ascii="Times New Roman" w:hAnsi="Times New Roman"/>
                <w:sz w:val="24"/>
                <w:szCs w:val="24"/>
              </w:rPr>
              <w:t>ОК 09. Пользоваться профессиональной документацией на государственном и иностранном языках</w:t>
            </w:r>
            <w:bookmarkEnd w:id="44"/>
          </w:p>
        </w:tc>
        <w:tc>
          <w:tcPr>
            <w:tcW w:w="6095" w:type="dxa"/>
          </w:tcPr>
          <w:p w14:paraId="7F8D7C08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45" w:name="_Toc118236749"/>
            <w:r>
              <w:rPr>
                <w:rFonts w:ascii="Times New Roman" w:hAnsi="Times New Roman"/>
                <w:b/>
                <w:sz w:val="24"/>
                <w:szCs w:val="24"/>
              </w:rPr>
              <w:t>В области ценности научного познания:</w:t>
            </w:r>
            <w:bookmarkEnd w:id="45"/>
          </w:p>
          <w:p w14:paraId="71DC42B4" w14:textId="77777777" w:rsidR="00DA2B12" w:rsidRPr="00F566A8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ЛР 31 </w:t>
            </w:r>
            <w:r w:rsidRPr="00F566A8">
              <w:rPr>
                <w:rFonts w:ascii="Times New Roman" w:hAnsi="Times New Roman"/>
                <w:bCs/>
                <w:sz w:val="24"/>
                <w:szCs w:val="24"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14:paraId="29F7E0B6" w14:textId="77777777" w:rsidR="00DA2B12" w:rsidRPr="00F566A8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ЛР 32 </w:t>
            </w:r>
            <w:r w:rsidRPr="00F566A8">
              <w:rPr>
                <w:rFonts w:ascii="Times New Roman" w:hAnsi="Times New Roman"/>
                <w:bCs/>
                <w:sz w:val="24"/>
                <w:szCs w:val="24"/>
              </w:rPr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14:paraId="2574808F" w14:textId="77777777" w:rsidR="00DA2B12" w:rsidRPr="00F566A8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ЛР 33 </w:t>
            </w:r>
            <w:r w:rsidRPr="00F566A8">
              <w:rPr>
                <w:rFonts w:ascii="Times New Roman" w:hAnsi="Times New Roman"/>
                <w:bCs/>
                <w:sz w:val="24"/>
                <w:szCs w:val="24"/>
              </w:rPr>
              <w:t>осознание ценности научной деятельности, готовность осуществлять проектную и исследовательскую деятельность индивидуально и в группе.</w:t>
            </w:r>
          </w:p>
          <w:p w14:paraId="0174AAA5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46" w:name="_Toc118236753"/>
            <w:r>
              <w:rPr>
                <w:rFonts w:ascii="Times New Roman" w:hAnsi="Times New Roman"/>
                <w:b/>
                <w:sz w:val="24"/>
                <w:szCs w:val="24"/>
              </w:rPr>
              <w:t>Овладение универсальными учебными познавательными действиями:</w:t>
            </w:r>
            <w:bookmarkEnd w:id="46"/>
          </w:p>
          <w:p w14:paraId="73C3345C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47" w:name="_Toc118236754"/>
            <w:r>
              <w:rPr>
                <w:rFonts w:ascii="Times New Roman" w:hAnsi="Times New Roman"/>
                <w:b/>
                <w:sz w:val="24"/>
                <w:szCs w:val="24"/>
              </w:rPr>
              <w:t>а) базовые исследовательские действия:</w:t>
            </w:r>
            <w:bookmarkEnd w:id="47"/>
          </w:p>
          <w:p w14:paraId="22BCA503" w14:textId="77777777" w:rsidR="00DA2B12" w:rsidRPr="00F8227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МР 43 </w:t>
            </w:r>
            <w:r w:rsidRPr="00F82272">
              <w:rPr>
                <w:rFonts w:ascii="Times New Roman" w:hAnsi="Times New Roman"/>
                <w:bCs/>
                <w:sz w:val="24"/>
                <w:szCs w:val="24"/>
              </w:rPr>
              <w:t xml:space="preserve">владеть навыками учебно-исследовательской и </w:t>
            </w:r>
            <w:r w:rsidRPr="00F8227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проектной деятельности, навыками разрешения проблем;</w:t>
            </w:r>
          </w:p>
          <w:p w14:paraId="3A131F35" w14:textId="77777777" w:rsidR="00DA2B12" w:rsidRPr="00F8227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МР 44 </w:t>
            </w:r>
            <w:r w:rsidRPr="00F82272">
              <w:rPr>
                <w:rFonts w:ascii="Times New Roman" w:hAnsi="Times New Roman"/>
                <w:bCs/>
                <w:sz w:val="24"/>
                <w:szCs w:val="24"/>
              </w:rPr>
              <w:t>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14:paraId="0AA11A29" w14:textId="77777777" w:rsidR="00DA2B12" w:rsidRPr="00F8227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МР 45 </w:t>
            </w:r>
            <w:r w:rsidRPr="00F82272">
              <w:rPr>
                <w:rFonts w:ascii="Times New Roman" w:hAnsi="Times New Roman"/>
                <w:bCs/>
                <w:sz w:val="24"/>
                <w:szCs w:val="24"/>
              </w:rPr>
              <w:t>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14:paraId="61754B91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BE0EE1D" w14:textId="77777777" w:rsidR="00DA2B12" w:rsidRPr="00F566A8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24" w:type="dxa"/>
          </w:tcPr>
          <w:p w14:paraId="2F1BB2B7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ПРб 10 </w:t>
            </w:r>
            <w:r w:rsidRPr="00F82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владение умениями устанавливать, выявлять, объяснять причинно-следственные, функциональные, иерархические и другие связи социальных объектов и процессов, включая умения 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общества; характеризовать функции социальных институтов; обосновывать иерархию нормативных правовых актов в системе российского законодательства;</w:t>
            </w:r>
          </w:p>
        </w:tc>
      </w:tr>
      <w:tr w:rsidR="00DA2B12" w14:paraId="7B0435D2" w14:textId="77777777" w:rsidTr="003C0444">
        <w:trPr>
          <w:trHeight w:val="696"/>
        </w:trPr>
        <w:tc>
          <w:tcPr>
            <w:tcW w:w="2518" w:type="dxa"/>
          </w:tcPr>
          <w:p w14:paraId="68D010E0" w14:textId="77777777" w:rsidR="00DA2B12" w:rsidRPr="00DA2B12" w:rsidRDefault="00DA2B12" w:rsidP="00DA2B1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B1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ПК 1.1. Юридически квалифицировать факты, события и обстоятельства. Принимать решения и совершать юридические действия в точном соответствии с законом.</w:t>
            </w:r>
          </w:p>
          <w:p w14:paraId="59CC2B59" w14:textId="77777777" w:rsidR="00DA2B12" w:rsidRDefault="00DA2B12" w:rsidP="00DA2B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tabs>
                <w:tab w:val="left" w:pos="709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095" w:type="dxa"/>
          </w:tcPr>
          <w:p w14:paraId="08A7CE33" w14:textId="77777777" w:rsidR="00DA2B12" w:rsidRDefault="00DA2B12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МР 46 осуществлять деятельность по получению нового знания, его интерпретации, преобразованию  и  применению  в  различных  учебных  ситуациях,  в  том  числе  при создании учебных и социальных проектов;</w:t>
            </w:r>
          </w:p>
          <w:p w14:paraId="289E3E57" w14:textId="77777777" w:rsidR="00DA2B12" w:rsidRDefault="00DA2B12" w:rsidP="003C04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МР 47 формировать  научный  тип  мышления,  применять  научную  терминологию,  ключевые понятия и методы;</w:t>
            </w:r>
          </w:p>
          <w:p w14:paraId="59CA51D7" w14:textId="77777777" w:rsidR="00DA2B12" w:rsidRDefault="00DA2B12" w:rsidP="003C04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МР 48-осуществлять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6124" w:type="dxa"/>
          </w:tcPr>
          <w:p w14:paraId="41B294D3" w14:textId="77777777" w:rsidR="00DA2B12" w:rsidRDefault="00DA2B12" w:rsidP="003C0444">
            <w:pPr>
              <w:pStyle w:val="af"/>
              <w:shd w:val="clear" w:color="auto" w:fill="FFFFFF"/>
              <w:spacing w:before="0" w:beforeAutospacing="0" w:after="0" w:afterAutospacing="0"/>
              <w:jc w:val="both"/>
            </w:pPr>
            <w:r>
              <w:t xml:space="preserve">ПРб 11 </w:t>
            </w:r>
            <w:r w:rsidRPr="00F82272">
              <w:t>владение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</w:t>
            </w:r>
          </w:p>
        </w:tc>
      </w:tr>
    </w:tbl>
    <w:p w14:paraId="5C02AD0C" w14:textId="77777777" w:rsidR="00BD3D29" w:rsidRDefault="00BD3D29">
      <w:pPr>
        <w:rPr>
          <w:rFonts w:ascii="Times New Roman" w:hAnsi="Times New Roman" w:cs="Times New Roman"/>
          <w:b/>
          <w:bCs/>
          <w:sz w:val="28"/>
          <w:szCs w:val="28"/>
        </w:rPr>
        <w:sectPr w:rsidR="00BD3D29">
          <w:type w:val="continuous"/>
          <w:pgSz w:w="16838" w:h="11906" w:orient="landscape"/>
          <w:pgMar w:top="1134" w:right="850" w:bottom="1134" w:left="1701" w:header="709" w:footer="276" w:gutter="0"/>
          <w:cols w:space="708"/>
          <w:docGrid w:linePitch="360"/>
        </w:sectPr>
      </w:pPr>
    </w:p>
    <w:p w14:paraId="6DB597D9" w14:textId="77777777" w:rsidR="00BD3D29" w:rsidRDefault="00DA2B12">
      <w:pPr>
        <w:pStyle w:val="af1"/>
        <w:numPr>
          <w:ilvl w:val="0"/>
          <w:numId w:val="1"/>
        </w:numPr>
        <w:tabs>
          <w:tab w:val="left" w:pos="426"/>
        </w:tabs>
        <w:ind w:left="0" w:firstLine="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48" w:name="_Toc26437935"/>
      <w:bookmarkStart w:id="49" w:name="_Toc130971955"/>
      <w:bookmarkStart w:id="50" w:name="_Toc130904850"/>
      <w:r>
        <w:rPr>
          <w:rFonts w:ascii="Times New Roman" w:hAnsi="Times New Roman" w:cs="Times New Roman"/>
          <w:b/>
          <w:sz w:val="28"/>
          <w:szCs w:val="28"/>
        </w:rPr>
        <w:lastRenderedPageBreak/>
        <w:t>СТРУКТУРА И СОДЕРЖАНИЕ ОБЩЕОБРАЗОВАТЕЛЬНОЙ ДИСЦИПЛИНЫ</w:t>
      </w:r>
      <w:bookmarkEnd w:id="48"/>
      <w:bookmarkEnd w:id="49"/>
      <w:bookmarkEnd w:id="50"/>
    </w:p>
    <w:p w14:paraId="6A8F4EA6" w14:textId="77777777" w:rsidR="00BD3D29" w:rsidRDefault="00DA2B12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51" w:name="_Toc130904851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2.1. Объем дисциплины и виды учебной деятельности</w:t>
      </w:r>
      <w:bookmarkEnd w:id="51"/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7508"/>
        <w:gridCol w:w="1701"/>
      </w:tblGrid>
      <w:tr w:rsidR="00BD3D29" w14:paraId="7289DE9F" w14:textId="77777777">
        <w:trPr>
          <w:trHeight w:val="320"/>
        </w:trPr>
        <w:tc>
          <w:tcPr>
            <w:tcW w:w="7508" w:type="dxa"/>
          </w:tcPr>
          <w:p w14:paraId="16C92906" w14:textId="77777777" w:rsidR="00BD3D29" w:rsidRDefault="00DA2B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1701" w:type="dxa"/>
            <w:vMerge w:val="restart"/>
          </w:tcPr>
          <w:p w14:paraId="3E37822D" w14:textId="77777777" w:rsidR="00BD3D29" w:rsidRDefault="00DA2B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в часах</w:t>
            </w:r>
          </w:p>
        </w:tc>
      </w:tr>
      <w:tr w:rsidR="00BD3D29" w14:paraId="601FD832" w14:textId="77777777">
        <w:trPr>
          <w:trHeight w:val="281"/>
        </w:trPr>
        <w:tc>
          <w:tcPr>
            <w:tcW w:w="7508" w:type="dxa"/>
          </w:tcPr>
          <w:p w14:paraId="2E2E77A5" w14:textId="77777777" w:rsidR="00BD3D29" w:rsidRDefault="00DA2B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1701" w:type="dxa"/>
            <w:vMerge/>
          </w:tcPr>
          <w:p w14:paraId="47B0AE69" w14:textId="77777777" w:rsidR="00BD3D29" w:rsidRDefault="00BD3D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3D29" w14:paraId="18742893" w14:textId="77777777">
        <w:trPr>
          <w:trHeight w:val="272"/>
        </w:trPr>
        <w:tc>
          <w:tcPr>
            <w:tcW w:w="7508" w:type="dxa"/>
          </w:tcPr>
          <w:p w14:paraId="40B5DF24" w14:textId="77777777" w:rsidR="00BD3D29" w:rsidRDefault="00DA2B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Общий объем</w:t>
            </w:r>
          </w:p>
        </w:tc>
        <w:tc>
          <w:tcPr>
            <w:tcW w:w="1701" w:type="dxa"/>
          </w:tcPr>
          <w:p w14:paraId="1C3E2DEA" w14:textId="77777777" w:rsidR="00BD3D29" w:rsidRDefault="00DA2B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</w:tr>
      <w:tr w:rsidR="00BD3D29" w14:paraId="6EFD770C" w14:textId="77777777">
        <w:trPr>
          <w:trHeight w:val="262"/>
        </w:trPr>
        <w:tc>
          <w:tcPr>
            <w:tcW w:w="9209" w:type="dxa"/>
            <w:gridSpan w:val="2"/>
          </w:tcPr>
          <w:p w14:paraId="3B455C94" w14:textId="77777777" w:rsidR="00BD3D29" w:rsidRDefault="00DA2B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т.ч.</w:t>
            </w:r>
          </w:p>
        </w:tc>
      </w:tr>
      <w:tr w:rsidR="00BD3D29" w14:paraId="27E8FEF5" w14:textId="77777777">
        <w:trPr>
          <w:trHeight w:val="266"/>
        </w:trPr>
        <w:tc>
          <w:tcPr>
            <w:tcW w:w="7508" w:type="dxa"/>
          </w:tcPr>
          <w:p w14:paraId="0CCD0D09" w14:textId="77777777" w:rsidR="00BD3D29" w:rsidRDefault="00DA2B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701" w:type="dxa"/>
          </w:tcPr>
          <w:p w14:paraId="3179C78B" w14:textId="77777777" w:rsidR="00BD3D29" w:rsidRDefault="00DA2B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</w:tr>
      <w:tr w:rsidR="00BD3D29" w14:paraId="2F9FD533" w14:textId="77777777">
        <w:trPr>
          <w:trHeight w:val="256"/>
        </w:trPr>
        <w:tc>
          <w:tcPr>
            <w:tcW w:w="9209" w:type="dxa"/>
            <w:gridSpan w:val="2"/>
          </w:tcPr>
          <w:p w14:paraId="3089C037" w14:textId="77777777" w:rsidR="00BD3D29" w:rsidRDefault="00DA2B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 т.ч.</w:t>
            </w:r>
          </w:p>
        </w:tc>
      </w:tr>
      <w:tr w:rsidR="00BD3D29" w14:paraId="6B8F8B9A" w14:textId="77777777">
        <w:trPr>
          <w:trHeight w:val="451"/>
        </w:trPr>
        <w:tc>
          <w:tcPr>
            <w:tcW w:w="7508" w:type="dxa"/>
          </w:tcPr>
          <w:p w14:paraId="21C2C97D" w14:textId="77777777" w:rsidR="00BD3D29" w:rsidRDefault="00DA2B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теоретическое обучение</w:t>
            </w:r>
          </w:p>
        </w:tc>
        <w:tc>
          <w:tcPr>
            <w:tcW w:w="1701" w:type="dxa"/>
            <w:vAlign w:val="center"/>
          </w:tcPr>
          <w:p w14:paraId="48B89095" w14:textId="77777777" w:rsidR="00BD3D29" w:rsidRDefault="00DA2B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BD3D29" w14:paraId="560D766C" w14:textId="77777777">
        <w:trPr>
          <w:trHeight w:val="450"/>
        </w:trPr>
        <w:tc>
          <w:tcPr>
            <w:tcW w:w="7508" w:type="dxa"/>
          </w:tcPr>
          <w:p w14:paraId="7CEB8D3A" w14:textId="77777777" w:rsidR="00BD3D29" w:rsidRDefault="00DA2B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практическое обучение</w:t>
            </w:r>
          </w:p>
        </w:tc>
        <w:tc>
          <w:tcPr>
            <w:tcW w:w="1701" w:type="dxa"/>
            <w:vAlign w:val="center"/>
          </w:tcPr>
          <w:p w14:paraId="7395D4B1" w14:textId="77777777" w:rsidR="00BD3D29" w:rsidRDefault="00DA2B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</w:tbl>
    <w:p w14:paraId="5D84EB45" w14:textId="77777777" w:rsidR="00BD3D29" w:rsidRDefault="00BD3D2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F428E55" w14:textId="77777777" w:rsidR="00BD3D29" w:rsidRDefault="00BD3D29">
      <w:pPr>
        <w:rPr>
          <w:rFonts w:ascii="Times New Roman" w:hAnsi="Times New Roman" w:cs="Times New Roman"/>
          <w:bCs/>
          <w:sz w:val="24"/>
          <w:szCs w:val="24"/>
        </w:rPr>
      </w:pPr>
    </w:p>
    <w:p w14:paraId="475B2BAB" w14:textId="77777777" w:rsidR="00BD3D29" w:rsidRDefault="00BD3D29">
      <w:pPr>
        <w:rPr>
          <w:rFonts w:ascii="Times New Roman" w:hAnsi="Times New Roman" w:cs="Times New Roman"/>
          <w:bCs/>
          <w:sz w:val="24"/>
          <w:szCs w:val="24"/>
        </w:rPr>
      </w:pPr>
    </w:p>
    <w:p w14:paraId="0FA72254" w14:textId="77777777" w:rsidR="00BD3D29" w:rsidRDefault="00BD3D29">
      <w:pPr>
        <w:rPr>
          <w:rFonts w:ascii="Times New Roman" w:hAnsi="Times New Roman" w:cs="Times New Roman"/>
          <w:bCs/>
          <w:sz w:val="24"/>
          <w:szCs w:val="24"/>
        </w:rPr>
      </w:pPr>
    </w:p>
    <w:p w14:paraId="19DCB6E0" w14:textId="77777777" w:rsidR="00BD3D29" w:rsidRDefault="00BD3D29">
      <w:pPr>
        <w:rPr>
          <w:rFonts w:ascii="Times New Roman" w:hAnsi="Times New Roman" w:cs="Times New Roman"/>
          <w:bCs/>
          <w:sz w:val="24"/>
          <w:szCs w:val="24"/>
        </w:rPr>
      </w:pPr>
    </w:p>
    <w:p w14:paraId="4360785B" w14:textId="77777777" w:rsidR="00BD3D29" w:rsidRDefault="00BD3D29">
      <w:pPr>
        <w:rPr>
          <w:rFonts w:ascii="Times New Roman" w:hAnsi="Times New Roman" w:cs="Times New Roman"/>
          <w:bCs/>
          <w:sz w:val="24"/>
          <w:szCs w:val="24"/>
        </w:rPr>
      </w:pPr>
    </w:p>
    <w:p w14:paraId="66F611C0" w14:textId="77777777" w:rsidR="00BD3D29" w:rsidRDefault="00BD3D29">
      <w:pPr>
        <w:rPr>
          <w:rFonts w:ascii="Times New Roman" w:hAnsi="Times New Roman" w:cs="Times New Roman"/>
          <w:bCs/>
          <w:sz w:val="24"/>
          <w:szCs w:val="24"/>
        </w:rPr>
      </w:pPr>
    </w:p>
    <w:p w14:paraId="0913D2A9" w14:textId="77777777" w:rsidR="00BD3D29" w:rsidRDefault="00BD3D29">
      <w:pPr>
        <w:rPr>
          <w:rFonts w:ascii="Times New Roman" w:hAnsi="Times New Roman" w:cs="Times New Roman"/>
          <w:bCs/>
          <w:sz w:val="24"/>
          <w:szCs w:val="24"/>
        </w:rPr>
      </w:pPr>
    </w:p>
    <w:p w14:paraId="5885640D" w14:textId="77777777" w:rsidR="00BD3D29" w:rsidRDefault="00BD3D29">
      <w:pPr>
        <w:rPr>
          <w:rFonts w:ascii="Times New Roman" w:hAnsi="Times New Roman" w:cs="Times New Roman"/>
          <w:bCs/>
          <w:sz w:val="24"/>
          <w:szCs w:val="24"/>
        </w:rPr>
      </w:pPr>
    </w:p>
    <w:p w14:paraId="105C2B94" w14:textId="77777777" w:rsidR="00BD3D29" w:rsidRDefault="00BD3D29">
      <w:pPr>
        <w:rPr>
          <w:rFonts w:ascii="Times New Roman" w:hAnsi="Times New Roman" w:cs="Times New Roman"/>
          <w:bCs/>
          <w:sz w:val="24"/>
          <w:szCs w:val="24"/>
        </w:rPr>
      </w:pPr>
    </w:p>
    <w:p w14:paraId="3B0092F9" w14:textId="77777777" w:rsidR="00BD3D29" w:rsidRDefault="00BD3D29">
      <w:pPr>
        <w:rPr>
          <w:rFonts w:ascii="Times New Roman" w:hAnsi="Times New Roman" w:cs="Times New Roman"/>
          <w:bCs/>
          <w:sz w:val="24"/>
          <w:szCs w:val="24"/>
        </w:rPr>
      </w:pPr>
    </w:p>
    <w:p w14:paraId="20133BDE" w14:textId="77777777" w:rsidR="00BD3D29" w:rsidRDefault="00BD3D29">
      <w:pPr>
        <w:rPr>
          <w:rFonts w:ascii="Times New Roman" w:hAnsi="Times New Roman" w:cs="Times New Roman"/>
          <w:bCs/>
          <w:sz w:val="24"/>
          <w:szCs w:val="24"/>
        </w:rPr>
        <w:sectPr w:rsidR="00BD3D29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14:paraId="1CEC6C39" w14:textId="77777777" w:rsidR="00BD3D29" w:rsidRDefault="00DA2B12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52" w:name="_Toc130904852"/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2.2.  Тематический план и содержание дисциплины</w:t>
      </w:r>
      <w:bookmarkEnd w:id="52"/>
    </w:p>
    <w:p w14:paraId="35007F81" w14:textId="77777777" w:rsidR="00BD3D29" w:rsidRDefault="00BD3D29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32"/>
        <w:gridCol w:w="8415"/>
        <w:gridCol w:w="1047"/>
        <w:gridCol w:w="1909"/>
      </w:tblGrid>
      <w:tr w:rsidR="00BD3D29" w14:paraId="57D904BE" w14:textId="77777777">
        <w:trPr>
          <w:trHeight w:val="725"/>
        </w:trPr>
        <w:tc>
          <w:tcPr>
            <w:tcW w:w="1080" w:type="pct"/>
            <w:shd w:val="clear" w:color="auto" w:fill="auto"/>
            <w:vAlign w:val="center"/>
          </w:tcPr>
          <w:p w14:paraId="6F284590" w14:textId="77777777" w:rsidR="00BD3D29" w:rsidRDefault="00DA2B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901" w:type="pct"/>
            <w:shd w:val="clear" w:color="auto" w:fill="auto"/>
            <w:vAlign w:val="center"/>
          </w:tcPr>
          <w:p w14:paraId="77018D03" w14:textId="77777777" w:rsidR="00BD3D29" w:rsidRDefault="00DA2B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учебного материала (основное и профессионально-ориентированное), практические занятия, прикладной модуль (при наличии)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118B94EB" w14:textId="77777777" w:rsidR="00BD3D29" w:rsidRDefault="00DA2B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часов</w:t>
            </w:r>
          </w:p>
        </w:tc>
        <w:tc>
          <w:tcPr>
            <w:tcW w:w="658" w:type="pct"/>
            <w:shd w:val="clear" w:color="auto" w:fill="auto"/>
            <w:vAlign w:val="center"/>
          </w:tcPr>
          <w:p w14:paraId="32DCB358" w14:textId="77777777" w:rsidR="00BD3D29" w:rsidRDefault="00DA2B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Формируемые компетенции</w:t>
            </w:r>
          </w:p>
        </w:tc>
      </w:tr>
      <w:tr w:rsidR="00BD3D29" w14:paraId="0D0A74B5" w14:textId="77777777">
        <w:trPr>
          <w:trHeight w:val="243"/>
        </w:trPr>
        <w:tc>
          <w:tcPr>
            <w:tcW w:w="108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B97DBB1" w14:textId="77777777" w:rsidR="00BD3D29" w:rsidRDefault="00DA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0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BD3FA01" w14:textId="77777777" w:rsidR="00BD3D29" w:rsidRDefault="00DA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AD700" w14:textId="77777777" w:rsidR="00BD3D29" w:rsidRDefault="00DA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65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C86DE49" w14:textId="77777777" w:rsidR="00BD3D29" w:rsidRDefault="00DA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4</w:t>
            </w:r>
          </w:p>
        </w:tc>
      </w:tr>
      <w:tr w:rsidR="00BD3D29" w14:paraId="564C2969" w14:textId="77777777">
        <w:trPr>
          <w:trHeight w:val="270"/>
        </w:trPr>
        <w:tc>
          <w:tcPr>
            <w:tcW w:w="3981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52C03AA" w14:textId="77777777" w:rsidR="00BD3D29" w:rsidRDefault="00DA2B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Основное содержание 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58EA3" w14:textId="77777777" w:rsidR="00BD3D29" w:rsidRDefault="00DA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88DE30C" w14:textId="77777777" w:rsidR="00BD3D29" w:rsidRDefault="00BD3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D3D29" w14:paraId="31B3E470" w14:textId="77777777">
        <w:trPr>
          <w:trHeight w:val="138"/>
        </w:trPr>
        <w:tc>
          <w:tcPr>
            <w:tcW w:w="1080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42DD8A1F" w14:textId="77777777" w:rsidR="00BD3D29" w:rsidRDefault="00DA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Технология выполнения исследовательского проекта</w:t>
            </w: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8088D18" w14:textId="77777777" w:rsidR="00BD3D29" w:rsidRDefault="00DA2B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Основное содержание 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9B6A7" w14:textId="77777777" w:rsidR="00BD3D29" w:rsidRDefault="00DA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6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7480CB7A" w14:textId="77777777" w:rsidR="00BD3D29" w:rsidRDefault="00DA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ОК 01</w:t>
            </w:r>
          </w:p>
          <w:p w14:paraId="0C0B0AF9" w14:textId="77777777" w:rsidR="00BD3D29" w:rsidRDefault="00DA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ОК 02</w:t>
            </w:r>
          </w:p>
          <w:p w14:paraId="1EB0AB7B" w14:textId="77777777" w:rsidR="00BD3D29" w:rsidRDefault="00DA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ОК 04</w:t>
            </w:r>
          </w:p>
          <w:p w14:paraId="7AAF49EC" w14:textId="14F4D875" w:rsidR="00BD3D29" w:rsidRDefault="00DA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ПК. 1.1 </w:t>
            </w:r>
          </w:p>
        </w:tc>
      </w:tr>
      <w:tr w:rsidR="00BD3D29" w14:paraId="594B5EB0" w14:textId="77777777">
        <w:trPr>
          <w:trHeight w:val="552"/>
        </w:trPr>
        <w:tc>
          <w:tcPr>
            <w:tcW w:w="108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F6059" w14:textId="77777777" w:rsidR="00BD3D29" w:rsidRDefault="00BD3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93010FF" w14:textId="77777777" w:rsidR="00BD3D29" w:rsidRDefault="00DA2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Постановка задачи, выбор методов исследования, составление проекта и плана и исследования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D83C" w14:textId="77777777" w:rsidR="00BD3D29" w:rsidRDefault="00BD3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58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25C4837" w14:textId="77777777" w:rsidR="00BD3D29" w:rsidRDefault="00BD3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D3D29" w14:paraId="08D4C73F" w14:textId="77777777">
        <w:trPr>
          <w:trHeight w:val="330"/>
        </w:trPr>
        <w:tc>
          <w:tcPr>
            <w:tcW w:w="108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B7C77C1" w14:textId="77777777" w:rsidR="00BD3D29" w:rsidRDefault="00BD3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310AFD95" w14:textId="77777777" w:rsidR="00BD3D29" w:rsidRDefault="00DA2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F0823" w14:textId="77777777" w:rsidR="00BD3D29" w:rsidRDefault="00DA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658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0ED7D360" w14:textId="77777777" w:rsidR="00BD3D29" w:rsidRDefault="00BD3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D3D29" w14:paraId="2743D8FA" w14:textId="77777777">
        <w:trPr>
          <w:trHeight w:val="81"/>
        </w:trPr>
        <w:tc>
          <w:tcPr>
            <w:tcW w:w="108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EC664B" w14:textId="77777777" w:rsidR="00BD3D29" w:rsidRDefault="00BD3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91D441B" w14:textId="77777777" w:rsidR="00BD3D29" w:rsidRDefault="00DA2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Практические занятия № 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плана работы проекта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A9920" w14:textId="77777777" w:rsidR="00BD3D29" w:rsidRDefault="00DA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8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216127E2" w14:textId="77777777" w:rsidR="00BD3D29" w:rsidRDefault="00BD3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D3D29" w14:paraId="658B478F" w14:textId="77777777">
        <w:trPr>
          <w:trHeight w:val="111"/>
        </w:trPr>
        <w:tc>
          <w:tcPr>
            <w:tcW w:w="108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E7BA6C" w14:textId="77777777" w:rsidR="00BD3D29" w:rsidRDefault="00BD3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4E7A5A4" w14:textId="77777777" w:rsidR="00BD3D29" w:rsidRDefault="00DA2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Практические занятия № 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исходных данных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A4757" w14:textId="77777777" w:rsidR="00BD3D29" w:rsidRDefault="00DA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8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7C1FA85F" w14:textId="77777777" w:rsidR="00BD3D29" w:rsidRDefault="00BD3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D3D29" w14:paraId="16F1BC3D" w14:textId="77777777">
        <w:trPr>
          <w:trHeight w:val="111"/>
        </w:trPr>
        <w:tc>
          <w:tcPr>
            <w:tcW w:w="108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B452D50" w14:textId="77777777" w:rsidR="00BD3D29" w:rsidRDefault="00BD3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7E83347" w14:textId="77777777" w:rsidR="00BD3D29" w:rsidRDefault="00DA2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Практические занятия № 3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исследовательских работ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3DCC5" w14:textId="77777777" w:rsidR="00BD3D29" w:rsidRDefault="00DA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58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29395154" w14:textId="77777777" w:rsidR="00BD3D29" w:rsidRDefault="00BD3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D3D29" w14:paraId="4824F158" w14:textId="77777777">
        <w:trPr>
          <w:trHeight w:val="150"/>
        </w:trPr>
        <w:tc>
          <w:tcPr>
            <w:tcW w:w="1080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2CF36E4" w14:textId="77777777" w:rsidR="00BD3D29" w:rsidRDefault="00BD3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279B4A6" w14:textId="77777777" w:rsidR="00BD3D29" w:rsidRDefault="00DA2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Практические занятия № 4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Формулирование выводов и подготовка отчета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42CC1" w14:textId="77777777" w:rsidR="00BD3D29" w:rsidRDefault="00DA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B05CA0C" w14:textId="77777777" w:rsidR="00BD3D29" w:rsidRDefault="00BD3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D3D29" w14:paraId="05D57C9B" w14:textId="77777777">
        <w:trPr>
          <w:trHeight w:val="204"/>
        </w:trPr>
        <w:tc>
          <w:tcPr>
            <w:tcW w:w="1080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4C4BA5A5" w14:textId="77777777" w:rsidR="00BD3D29" w:rsidRDefault="00DA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1.2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 результатов исследовательского проекта</w:t>
            </w:r>
          </w:p>
          <w:p w14:paraId="0D1E7B45" w14:textId="77777777" w:rsidR="00BD3D29" w:rsidRDefault="00BD3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56BAEC0" w14:textId="77777777" w:rsidR="00BD3D29" w:rsidRDefault="00BD3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F1BEDCA" w14:textId="77777777" w:rsidR="00BD3D29" w:rsidRDefault="00BD3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D7E49C2" w14:textId="77777777" w:rsidR="00BD3D29" w:rsidRDefault="00DA2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05632" w14:textId="77777777" w:rsidR="00BD3D29" w:rsidRDefault="00DA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095770EB" w14:textId="77777777" w:rsidR="00BD3D29" w:rsidRDefault="00DA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ОК 01</w:t>
            </w:r>
          </w:p>
          <w:p w14:paraId="7A93960C" w14:textId="77777777" w:rsidR="00BD3D29" w:rsidRDefault="00DA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ОК 02</w:t>
            </w:r>
          </w:p>
          <w:p w14:paraId="0AF050C9" w14:textId="77777777" w:rsidR="00BD3D29" w:rsidRDefault="00DA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ОК 04</w:t>
            </w:r>
          </w:p>
          <w:p w14:paraId="4057DD67" w14:textId="52F006FB" w:rsidR="00BD3D29" w:rsidRDefault="00DA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ПК. 1.1</w:t>
            </w:r>
          </w:p>
        </w:tc>
      </w:tr>
      <w:tr w:rsidR="00BD3D29" w14:paraId="0AE76327" w14:textId="77777777">
        <w:trPr>
          <w:trHeight w:val="240"/>
        </w:trPr>
        <w:tc>
          <w:tcPr>
            <w:tcW w:w="108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A1A0505" w14:textId="77777777" w:rsidR="00BD3D29" w:rsidRDefault="00BD3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33F924C" w14:textId="77777777" w:rsidR="00BD3D29" w:rsidRDefault="00DA2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надежности и согласованности исходных данных, проверка достоверности результата  исследования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C1C4A" w14:textId="77777777" w:rsidR="00BD3D29" w:rsidRDefault="00BD3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6F3622F1" w14:textId="77777777" w:rsidR="00BD3D29" w:rsidRDefault="00BD3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D3D29" w14:paraId="11EE8F48" w14:textId="77777777">
        <w:trPr>
          <w:trHeight w:val="240"/>
        </w:trPr>
        <w:tc>
          <w:tcPr>
            <w:tcW w:w="108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9D37C59" w14:textId="77777777" w:rsidR="00BD3D29" w:rsidRDefault="00BD3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1565079" w14:textId="77777777" w:rsidR="00BD3D29" w:rsidRDefault="00DA2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A329D" w14:textId="77777777" w:rsidR="00BD3D29" w:rsidRDefault="00DA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58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7A545FDD" w14:textId="77777777" w:rsidR="00BD3D29" w:rsidRDefault="00BD3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D3D29" w14:paraId="7CC3BF75" w14:textId="77777777">
        <w:trPr>
          <w:trHeight w:val="781"/>
        </w:trPr>
        <w:tc>
          <w:tcPr>
            <w:tcW w:w="108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7FB8983" w14:textId="77777777" w:rsidR="00BD3D29" w:rsidRDefault="00BD3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57D71D96" w14:textId="77777777" w:rsidR="00BD3D29" w:rsidRDefault="00DA2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Практические занятия № 5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Подтверждение исходных данных и выполнение результатов исследования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6E9C4" w14:textId="77777777" w:rsidR="00BD3D29" w:rsidRDefault="00BD3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58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22930216" w14:textId="77777777" w:rsidR="00BD3D29" w:rsidRDefault="00BD3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7C94F7EB" w14:textId="77777777" w:rsidR="00BD3D29" w:rsidRDefault="00BD3D29">
      <w:pPr>
        <w:tabs>
          <w:tab w:val="left" w:pos="6300"/>
        </w:tabs>
        <w:sectPr w:rsidR="00BD3D29">
          <w:type w:val="continuous"/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p w14:paraId="79F7DB7E" w14:textId="77777777" w:rsidR="00BD3D29" w:rsidRDefault="00DA2B12">
      <w:pPr>
        <w:pStyle w:val="af1"/>
        <w:numPr>
          <w:ilvl w:val="0"/>
          <w:numId w:val="1"/>
        </w:numPr>
        <w:tabs>
          <w:tab w:val="left" w:pos="284"/>
          <w:tab w:val="left" w:pos="851"/>
          <w:tab w:val="left" w:pos="1560"/>
          <w:tab w:val="left" w:pos="1985"/>
          <w:tab w:val="left" w:pos="2268"/>
        </w:tabs>
        <w:ind w:left="0" w:firstLine="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53" w:name="_Toc130904853"/>
      <w:bookmarkStart w:id="54" w:name="_Toc130971956"/>
      <w:bookmarkStart w:id="55" w:name="_Toc26437936"/>
      <w:r>
        <w:rPr>
          <w:rFonts w:ascii="Times New Roman" w:hAnsi="Times New Roman" w:cs="Times New Roman"/>
          <w:b/>
          <w:sz w:val="28"/>
          <w:szCs w:val="28"/>
        </w:rPr>
        <w:lastRenderedPageBreak/>
        <w:t>УСЛОВИЯ РЕАЛИЗАЦИИ ПРОГРАММЫ ОБЩЕОБРАЗОВАТЕЛЬНОЙ ДИСЦИПЛИНЫ</w:t>
      </w:r>
      <w:bookmarkEnd w:id="53"/>
      <w:bookmarkEnd w:id="54"/>
      <w:bookmarkEnd w:id="55"/>
    </w:p>
    <w:p w14:paraId="34AC6AFC" w14:textId="77777777" w:rsidR="00BD3D29" w:rsidRDefault="00DA2B12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56" w:name="_Toc130904854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3.1.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pacing w:val="-4"/>
          <w:sz w:val="28"/>
          <w:szCs w:val="28"/>
          <w:lang w:eastAsia="ru-RU"/>
        </w:rPr>
        <w:t>Материально-техническое обеспечение дисциплины</w:t>
      </w:r>
      <w:bookmarkEnd w:id="56"/>
    </w:p>
    <w:p w14:paraId="559102EA" w14:textId="77777777" w:rsidR="00BD3D29" w:rsidRDefault="00DA2B1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Кабинет «Истории, обществознания »</w:t>
      </w:r>
    </w:p>
    <w:p w14:paraId="37299BC8" w14:textId="77777777" w:rsidR="00BD3D29" w:rsidRDefault="00DA2B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Оборудование: учебная мебель, доска, наглядные пособия комплекты учебных таблиц, плакатов, др.), мультимедиа-проектор с экраном, указка презентер для презентаций</w:t>
      </w:r>
    </w:p>
    <w:p w14:paraId="524A1A27" w14:textId="77777777" w:rsidR="00BD3D29" w:rsidRDefault="00DA2B12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Программное обеспечение, профессиональные базы данных и информационные справочные системы современных информационных технологий</w:t>
      </w:r>
    </w:p>
    <w:p w14:paraId="7FDA237B" w14:textId="77777777" w:rsidR="00BD3D29" w:rsidRDefault="00BD3D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1842"/>
        <w:gridCol w:w="4663"/>
      </w:tblGrid>
      <w:tr w:rsidR="00BD3D29" w14:paraId="370BE883" w14:textId="77777777">
        <w:trPr>
          <w:cantSplit/>
          <w:tblHeader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0134D" w14:textId="77777777" w:rsidR="00BD3D29" w:rsidRDefault="00DA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программного обеспечения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16749" w14:textId="77777777" w:rsidR="00BD3D29" w:rsidRDefault="00DA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42E2A" w14:textId="77777777" w:rsidR="00BD3D29" w:rsidRDefault="00DA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Схема лицензирования, режим доступа</w:t>
            </w:r>
          </w:p>
        </w:tc>
      </w:tr>
      <w:tr w:rsidR="00BD3D29" w14:paraId="46D87490" w14:textId="77777777">
        <w:trPr>
          <w:cantSplit/>
          <w:trHeight w:val="7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3A8C1" w14:textId="77777777" w:rsidR="00BD3D29" w:rsidRDefault="00DA2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Операционная система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DD2AC" w14:textId="77777777" w:rsidR="00BD3D29" w:rsidRDefault="00DA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Microsoft Windows 10 pro for education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7F32B" w14:textId="77777777" w:rsidR="00BD3D29" w:rsidRDefault="00DA2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MSDN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подписка</w:t>
            </w:r>
          </w:p>
        </w:tc>
      </w:tr>
      <w:tr w:rsidR="00BD3D29" w14:paraId="5F276E8B" w14:textId="77777777">
        <w:trPr>
          <w:cantSplit/>
          <w:trHeight w:val="7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C9E23" w14:textId="77777777" w:rsidR="00BD3D29" w:rsidRDefault="00DA2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Офисный пакет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B9F27" w14:textId="77777777" w:rsidR="00BD3D29" w:rsidRDefault="00DA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Мой Офис,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Libre Office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54728" w14:textId="77777777" w:rsidR="00BD3D29" w:rsidRDefault="00DA2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 по программе ЦОС Оренбуржья</w:t>
            </w:r>
          </w:p>
        </w:tc>
      </w:tr>
      <w:tr w:rsidR="00BD3D29" w14:paraId="04DACD1E" w14:textId="77777777">
        <w:trPr>
          <w:cantSplit/>
          <w:jc w:val="center"/>
        </w:trPr>
        <w:tc>
          <w:tcPr>
            <w:tcW w:w="3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8C05D" w14:textId="77777777" w:rsidR="00BD3D29" w:rsidRDefault="00DA2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Интернет-браузер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8588B" w14:textId="77777777" w:rsidR="00BD3D29" w:rsidRDefault="00DA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 Edge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9C582" w14:textId="77777777" w:rsidR="00BD3D29" w:rsidRDefault="00DA2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Является компонентом операционной системы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MicrosoftWindows</w:t>
            </w:r>
          </w:p>
        </w:tc>
      </w:tr>
      <w:tr w:rsidR="00BD3D29" w14:paraId="6D02D3B3" w14:textId="77777777">
        <w:trPr>
          <w:cantSplit/>
          <w:jc w:val="center"/>
        </w:trPr>
        <w:tc>
          <w:tcPr>
            <w:tcW w:w="3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BB6E9" w14:textId="77777777" w:rsidR="00BD3D29" w:rsidRDefault="00BD3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4FFA1" w14:textId="77777777" w:rsidR="00BD3D29" w:rsidRDefault="00DA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FAE6A" w14:textId="77777777" w:rsidR="00BD3D29" w:rsidRDefault="00DA2B1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Бесплатное ПО, </w:t>
            </w:r>
          </w:p>
        </w:tc>
      </w:tr>
      <w:tr w:rsidR="00BD3D29" w14:paraId="762C4C54" w14:textId="77777777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066E7" w14:textId="77777777" w:rsidR="00BD3D29" w:rsidRDefault="00DA2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Информационно-правовая система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85C8B" w14:textId="77777777" w:rsidR="00BD3D29" w:rsidRDefault="00DA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ГАРАНТ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33C46" w14:textId="77777777" w:rsidR="00BD3D29" w:rsidRDefault="00DA2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Комплект для образовательных учреждений по договору;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сетевой доступ</w:t>
            </w:r>
          </w:p>
        </w:tc>
      </w:tr>
      <w:tr w:rsidR="00BD3D29" w14:paraId="018D9D7D" w14:textId="77777777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918F2" w14:textId="77777777" w:rsidR="00BD3D29" w:rsidRDefault="00DA2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Дистанционные образовательные технологии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BB14" w14:textId="77777777" w:rsidR="00BD3D29" w:rsidRDefault="00DA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Сферум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BCCD3" w14:textId="77777777" w:rsidR="00BD3D29" w:rsidRDefault="00DA2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Доступ предоставлен Министерством образования</w:t>
            </w:r>
          </w:p>
        </w:tc>
      </w:tr>
      <w:tr w:rsidR="00BD3D29" w14:paraId="1AD3BC33" w14:textId="77777777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F6801" w14:textId="77777777" w:rsidR="00BD3D29" w:rsidRDefault="00DA2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Библиотека, читальный зал   выходом в интернет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5AC8F" w14:textId="77777777" w:rsidR="00BD3D29" w:rsidRDefault="00DA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Ноутбуки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Acer 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99FC9" w14:textId="77777777" w:rsidR="00BD3D29" w:rsidRDefault="00DA2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Ограниченный доступ с контент-фильтрацией Sky DNS</w:t>
            </w:r>
          </w:p>
        </w:tc>
      </w:tr>
      <w:tr w:rsidR="00BD3D29" w14:paraId="1D73D25E" w14:textId="77777777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7A7F9" w14:textId="77777777" w:rsidR="00BD3D29" w:rsidRDefault="00DA2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3E52F" w14:textId="77777777" w:rsidR="00BD3D29" w:rsidRDefault="00DA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Acer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BFADE" w14:textId="77777777" w:rsidR="00BD3D29" w:rsidRDefault="00DA2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Доступ через преподавателя</w:t>
            </w:r>
          </w:p>
        </w:tc>
      </w:tr>
    </w:tbl>
    <w:p w14:paraId="7F5A3111" w14:textId="77777777" w:rsidR="00BD3D29" w:rsidRDefault="00BD3D29"/>
    <w:p w14:paraId="42195FF9" w14:textId="77777777" w:rsidR="00BD3D29" w:rsidRDefault="00DA2B12">
      <w:pPr>
        <w:rPr>
          <w:rFonts w:ascii="Times New Roman" w:eastAsia="Times New Roman" w:hAnsi="Times New Roman" w:cs="Times New Roman"/>
          <w:b/>
          <w:bCs/>
          <w:color w:val="000000" w:themeColor="text1"/>
          <w:spacing w:val="-6"/>
          <w:sz w:val="28"/>
          <w:szCs w:val="28"/>
          <w:lang w:eastAsia="ru-RU"/>
        </w:rPr>
      </w:pPr>
      <w:bookmarkStart w:id="57" w:name="_Toc130904855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3.2.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pacing w:val="-6"/>
          <w:sz w:val="28"/>
          <w:szCs w:val="28"/>
          <w:lang w:eastAsia="ru-RU"/>
        </w:rPr>
        <w:t>Учебно-методическое и информационное обеспечение дисциплины</w:t>
      </w:r>
      <w:bookmarkEnd w:id="57"/>
      <w:r>
        <w:rPr>
          <w:rFonts w:ascii="Times New Roman" w:eastAsia="Times New Roman" w:hAnsi="Times New Roman" w:cs="Times New Roman"/>
          <w:b/>
          <w:bCs/>
          <w:color w:val="000000" w:themeColor="text1"/>
          <w:spacing w:val="-6"/>
          <w:sz w:val="28"/>
          <w:szCs w:val="28"/>
          <w:lang w:eastAsia="ru-RU"/>
        </w:rPr>
        <w:t xml:space="preserve"> </w:t>
      </w:r>
    </w:p>
    <w:p w14:paraId="6283A49A" w14:textId="77777777" w:rsidR="00BD3D29" w:rsidRDefault="00DA2B12">
      <w:pPr>
        <w:pStyle w:val="af1"/>
        <w:numPr>
          <w:ilvl w:val="2"/>
          <w:numId w:val="2"/>
        </w:numPr>
        <w:shd w:val="clear" w:color="auto" w:fill="FFFFFF"/>
        <w:spacing w:after="0" w:line="240" w:lineRule="auto"/>
        <w:ind w:left="0" w:right="-10" w:firstLine="0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</w:pPr>
      <w:bookmarkStart w:id="58" w:name="_Toc130904856"/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>Основная литература</w:t>
      </w:r>
      <w:bookmarkEnd w:id="58"/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 xml:space="preserve"> </w:t>
      </w:r>
    </w:p>
    <w:p w14:paraId="6F4E9D48" w14:textId="77777777" w:rsidR="00BD3D29" w:rsidRDefault="00BD3D29">
      <w:pPr>
        <w:pStyle w:val="af1"/>
        <w:shd w:val="clear" w:color="auto" w:fill="FFFFFF"/>
        <w:spacing w:after="0" w:line="240" w:lineRule="auto"/>
        <w:ind w:left="0" w:right="-10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</w:pPr>
    </w:p>
    <w:p w14:paraId="35F4BE3B" w14:textId="77777777" w:rsidR="00BD3D29" w:rsidRDefault="00DA2B12">
      <w:pPr>
        <w:numPr>
          <w:ilvl w:val="0"/>
          <w:numId w:val="3"/>
        </w:numPr>
        <w:spacing w:after="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59" w:name="_Hlk112874732"/>
      <w:r>
        <w:rPr>
          <w:rFonts w:ascii="Times New Roman" w:eastAsia="Calibri" w:hAnsi="Times New Roman" w:cs="Times New Roman"/>
          <w:sz w:val="28"/>
          <w:szCs w:val="28"/>
        </w:rPr>
        <w:t>Важенин, А. Г. Обществознание для профессий и специальностей технического, естественно-научного, гуманитарного профилей: учебник для студ. учреждений сред. проф. Образования / А. Г. Важенин. – 8-е изд., перераб. – М.: Академия, 2013. – 464 с.</w:t>
      </w:r>
      <w: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– ISBN 978-5-4468-5992-4</w:t>
      </w:r>
    </w:p>
    <w:p w14:paraId="0932A6A4" w14:textId="77777777" w:rsidR="00BD3D29" w:rsidRDefault="00DA2B12">
      <w:pPr>
        <w:numPr>
          <w:ilvl w:val="0"/>
          <w:numId w:val="3"/>
        </w:numPr>
        <w:spacing w:after="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sz w:val="28"/>
          <w:szCs w:val="28"/>
        </w:rPr>
        <w:t>Важенин, А. Г. Обществознание для профессий и специальностей технического, естественно-научного, гуманитарного профилей: практикум: учеб. пособие для студ. учреждений сред. проф. Образования / А. Г. Важенин. – 6-е изд., перераб. – М.: Академия, 2013. – 208 с.</w:t>
      </w:r>
      <w:r>
        <w:t xml:space="preserve"> – </w:t>
      </w:r>
      <w:r>
        <w:rPr>
          <w:rFonts w:ascii="Times New Roman" w:eastAsia="Calibri" w:hAnsi="Times New Roman" w:cs="Times New Roman"/>
          <w:sz w:val="28"/>
          <w:szCs w:val="28"/>
        </w:rPr>
        <w:t>IS8N 978-5-7695-5266-3</w:t>
      </w:r>
    </w:p>
    <w:bookmarkEnd w:id="59"/>
    <w:p w14:paraId="772FA6CF" w14:textId="77777777" w:rsidR="00BD3D29" w:rsidRDefault="00DA2B12">
      <w:pPr>
        <w:numPr>
          <w:ilvl w:val="0"/>
          <w:numId w:val="3"/>
        </w:numPr>
        <w:spacing w:after="0" w:line="240" w:lineRule="auto"/>
        <w:ind w:left="357" w:hanging="35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Обществознание: учебник / под редакцией Б. И. Фёдорова – М.: Юрайт, 2020. – 412 с.</w:t>
      </w:r>
      <w:r>
        <w:t xml:space="preserve"> – </w:t>
      </w:r>
      <w:r>
        <w:rPr>
          <w:rFonts w:ascii="Times New Roman" w:hAnsi="Times New Roman" w:cs="Times New Roman"/>
          <w:sz w:val="28"/>
          <w:szCs w:val="28"/>
        </w:rPr>
        <w:t>ISBN 978-5-406-08170-9</w:t>
      </w:r>
    </w:p>
    <w:p w14:paraId="7A1F4D1B" w14:textId="77777777" w:rsidR="00BD3D29" w:rsidRDefault="00BD3D29">
      <w:pPr>
        <w:shd w:val="clear" w:color="auto" w:fill="FFFFFF"/>
        <w:spacing w:after="0" w:line="240" w:lineRule="auto"/>
        <w:jc w:val="both"/>
        <w:rPr>
          <w:rStyle w:val="a4"/>
          <w:rFonts w:ascii="Times New Roman" w:hAnsi="Times New Roman" w:cs="Times New Roman"/>
          <w:color w:val="006CA1"/>
          <w:sz w:val="28"/>
          <w:szCs w:val="28"/>
        </w:rPr>
      </w:pPr>
    </w:p>
    <w:p w14:paraId="1DDDF308" w14:textId="77777777" w:rsidR="00BD3D29" w:rsidRDefault="00DA2B12">
      <w:pPr>
        <w:pStyle w:val="af1"/>
        <w:numPr>
          <w:ilvl w:val="2"/>
          <w:numId w:val="4"/>
        </w:numPr>
        <w:shd w:val="clear" w:color="auto" w:fill="FFFFFF"/>
        <w:spacing w:after="0" w:line="240" w:lineRule="auto"/>
        <w:ind w:left="0" w:right="-10" w:firstLine="0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 xml:space="preserve">Дополнительная литература </w:t>
      </w:r>
    </w:p>
    <w:p w14:paraId="66C134DF" w14:textId="77777777" w:rsidR="00BD3D29" w:rsidRDefault="00BD3D29">
      <w:pPr>
        <w:pStyle w:val="af1"/>
        <w:shd w:val="clear" w:color="auto" w:fill="FFFFFF"/>
        <w:spacing w:after="0" w:line="240" w:lineRule="auto"/>
        <w:ind w:left="0" w:right="-10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</w:pPr>
    </w:p>
    <w:p w14:paraId="1D164D58" w14:textId="77777777" w:rsidR="00BD3D29" w:rsidRDefault="00DA2B12">
      <w:pPr>
        <w:pStyle w:val="af1"/>
        <w:numPr>
          <w:ilvl w:val="0"/>
          <w:numId w:val="5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454545"/>
          <w:sz w:val="28"/>
          <w:szCs w:val="28"/>
        </w:rPr>
        <w:t>Лебедев, С. В. Обществоведение: учебное пособие: [14+] / С. В. Лебедев; Высшая школа народных искусств (академия). – Санкт-Петербург : Высшая школа народных искусств, 2018. – 99 с. – Режимдоступа: </w:t>
      </w:r>
      <w:hyperlink r:id="rId8" w:history="1">
        <w:r>
          <w:rPr>
            <w:rFonts w:ascii="Times New Roman" w:hAnsi="Times New Roman" w:cs="Times New Roman"/>
            <w:color w:val="006CA1"/>
            <w:sz w:val="28"/>
            <w:szCs w:val="28"/>
            <w:u w:val="single"/>
          </w:rPr>
          <w:t>https://biblioclub.ru/index.php?page=book&amp;id=499575</w:t>
        </w:r>
      </w:hyperlink>
      <w:r>
        <w:rPr>
          <w:rFonts w:ascii="Times New Roman" w:hAnsi="Times New Roman" w:cs="Times New Roman"/>
          <w:color w:val="454545"/>
          <w:sz w:val="28"/>
          <w:szCs w:val="28"/>
        </w:rPr>
        <w:t> </w:t>
      </w:r>
    </w:p>
    <w:p w14:paraId="7BA1E5E2" w14:textId="77777777" w:rsidR="00BD3D29" w:rsidRDefault="00DA2B12">
      <w:pPr>
        <w:pStyle w:val="af1"/>
        <w:numPr>
          <w:ilvl w:val="0"/>
          <w:numId w:val="5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454545"/>
          <w:sz w:val="28"/>
          <w:szCs w:val="28"/>
        </w:rPr>
        <w:t>Лимушин, В. П. Экономическая сфера общества: учебное пособие: [12+] / В. П. Лимушин; Уральский федеральный университет им. первого Президента России Б. Н. Ельцина. – Екатеринбург: Издательство Уральского университета, 2019. – 343 с. : схем., табл. – Режим доступа: </w:t>
      </w:r>
      <w:hyperlink r:id="rId9" w:history="1">
        <w:r>
          <w:rPr>
            <w:rFonts w:ascii="Times New Roman" w:hAnsi="Times New Roman" w:cs="Times New Roman"/>
            <w:color w:val="006CA1"/>
            <w:sz w:val="28"/>
            <w:szCs w:val="28"/>
            <w:u w:val="single"/>
          </w:rPr>
          <w:t>https://biblioclub.ru/index.php?page=book&amp;id=697341</w:t>
        </w:r>
      </w:hyperlink>
    </w:p>
    <w:p w14:paraId="0CFD02CB" w14:textId="77777777" w:rsidR="00BD3D29" w:rsidRDefault="00DA2B12">
      <w:pPr>
        <w:pStyle w:val="af1"/>
        <w:numPr>
          <w:ilvl w:val="0"/>
          <w:numId w:val="5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454545"/>
          <w:sz w:val="28"/>
          <w:szCs w:val="28"/>
        </w:rPr>
        <w:t xml:space="preserve">Матюхин, А. В. Обществознание: учебное пособие: [12+] / А. В. Матюхин, Ю. А. Давыдова, Ф. И. Долгих. – Москва: Университет Синергия, 2022. – 225 с. : табл. – Режим доступа: </w:t>
      </w:r>
      <w:hyperlink r:id="rId10" w:history="1">
        <w:r>
          <w:rPr>
            <w:rFonts w:ascii="Times New Roman" w:hAnsi="Times New Roman" w:cs="Times New Roman"/>
            <w:color w:val="006CA1"/>
            <w:sz w:val="28"/>
            <w:szCs w:val="28"/>
            <w:u w:val="single"/>
          </w:rPr>
          <w:t>https://biblioclub.ru/index.php?</w:t>
        </w:r>
      </w:hyperlink>
    </w:p>
    <w:p w14:paraId="6160EA9A" w14:textId="77777777" w:rsidR="00BD3D29" w:rsidRDefault="00DA2B12">
      <w:pPr>
        <w:pStyle w:val="af1"/>
        <w:numPr>
          <w:ilvl w:val="0"/>
          <w:numId w:val="5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454545"/>
          <w:sz w:val="28"/>
          <w:szCs w:val="28"/>
        </w:rPr>
        <w:t xml:space="preserve">Наливайченко, И. В. Обществознание: [12+] / И. В. Наливайченко, В. А. Агеева; отв. ред. А. А. Волвенко; Таганрогский институт им. А. П. Чехова (филиал) РГЭУ (РИНХ). – Ростов-на-Дону: Издательско-полиграфический комплекс РГЭУ (РИНХ), 2017. – 264 с. : ил., табл. –Режим доступа: </w:t>
      </w:r>
      <w:hyperlink r:id="rId11" w:history="1">
        <w:r>
          <w:rPr>
            <w:rFonts w:ascii="Times New Roman" w:hAnsi="Times New Roman" w:cs="Times New Roman"/>
            <w:color w:val="006CA1"/>
            <w:sz w:val="28"/>
            <w:szCs w:val="28"/>
            <w:u w:val="single"/>
          </w:rPr>
          <w:t>https://biblioclub.ru/index.php?page=book&amp;id=614525</w:t>
        </w:r>
      </w:hyperlink>
      <w:r>
        <w:rPr>
          <w:rFonts w:ascii="Times New Roman" w:hAnsi="Times New Roman" w:cs="Times New Roman"/>
          <w:color w:val="454545"/>
          <w:sz w:val="28"/>
          <w:szCs w:val="28"/>
        </w:rPr>
        <w:t> </w:t>
      </w:r>
    </w:p>
    <w:p w14:paraId="5E151360" w14:textId="77777777" w:rsidR="00BD3D29" w:rsidRDefault="00DA2B12">
      <w:pPr>
        <w:pStyle w:val="af1"/>
        <w:numPr>
          <w:ilvl w:val="0"/>
          <w:numId w:val="5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454545"/>
          <w:sz w:val="28"/>
          <w:szCs w:val="28"/>
        </w:rPr>
        <w:t xml:space="preserve">Хуторской, В. Я. Обществознание: пособие для подготовки к ЕГЭ. Полный курс в краткой форме: учебное пособие: [12+]/ В. Я. Хуторской. – Москва; Берлин: Директ-Медиа, 2021. – 160 с.: ил.,граф.–Режим доступа: </w:t>
      </w:r>
      <w:hyperlink r:id="rId12" w:history="1">
        <w:r>
          <w:rPr>
            <w:rFonts w:ascii="Times New Roman" w:hAnsi="Times New Roman" w:cs="Times New Roman"/>
            <w:color w:val="006CA1"/>
            <w:sz w:val="28"/>
            <w:szCs w:val="28"/>
            <w:u w:val="single"/>
          </w:rPr>
          <w:t>https://biblioclub.ru/index.php?page=book&amp;id=602496</w:t>
        </w:r>
      </w:hyperlink>
    </w:p>
    <w:p w14:paraId="69952642" w14:textId="77777777" w:rsidR="00BD3D29" w:rsidRDefault="00BD3D29">
      <w:pPr>
        <w:pStyle w:val="af1"/>
        <w:shd w:val="clear" w:color="auto" w:fill="FFFFFF"/>
        <w:spacing w:after="0" w:line="240" w:lineRule="auto"/>
        <w:ind w:left="1429"/>
        <w:jc w:val="both"/>
        <w:rPr>
          <w:rFonts w:ascii="Times New Roman" w:hAnsi="Times New Roman" w:cs="Times New Roman"/>
          <w:sz w:val="28"/>
          <w:szCs w:val="28"/>
        </w:rPr>
      </w:pPr>
    </w:p>
    <w:p w14:paraId="19E9B0C2" w14:textId="77777777" w:rsidR="00BD3D29" w:rsidRDefault="00DA2B12">
      <w:pPr>
        <w:pStyle w:val="af1"/>
        <w:numPr>
          <w:ilvl w:val="2"/>
          <w:numId w:val="4"/>
        </w:numPr>
        <w:shd w:val="clear" w:color="auto" w:fill="FFFFFF"/>
        <w:tabs>
          <w:tab w:val="left" w:pos="567"/>
          <w:tab w:val="left" w:pos="709"/>
          <w:tab w:val="left" w:pos="9214"/>
          <w:tab w:val="left" w:pos="1011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8"/>
          <w:lang w:eastAsia="ru-RU"/>
        </w:rPr>
      </w:pPr>
      <w:bookmarkStart w:id="60" w:name="_Toc130904857"/>
      <w:r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8"/>
          <w:lang w:eastAsia="ru-RU"/>
        </w:rPr>
        <w:t>Интернет- ресурсы</w:t>
      </w:r>
      <w:bookmarkEnd w:id="60"/>
    </w:p>
    <w:p w14:paraId="352EC2D7" w14:textId="77777777" w:rsidR="00BD3D29" w:rsidRDefault="00BD3D29">
      <w:pPr>
        <w:pStyle w:val="af1"/>
        <w:shd w:val="clear" w:color="auto" w:fill="FFFFFF"/>
        <w:tabs>
          <w:tab w:val="left" w:pos="567"/>
          <w:tab w:val="left" w:pos="709"/>
          <w:tab w:val="left" w:pos="9214"/>
          <w:tab w:val="left" w:pos="10114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8"/>
          <w:lang w:eastAsia="ru-RU"/>
        </w:rPr>
      </w:pPr>
    </w:p>
    <w:p w14:paraId="5DF58D11" w14:textId="77777777" w:rsidR="00BD3D29" w:rsidRDefault="00DA2B12">
      <w:pPr>
        <w:pStyle w:val="af1"/>
        <w:numPr>
          <w:ilvl w:val="0"/>
          <w:numId w:val="6"/>
        </w:numPr>
        <w:shd w:val="clear" w:color="auto" w:fill="FFFFFF"/>
        <w:tabs>
          <w:tab w:val="left" w:pos="567"/>
          <w:tab w:val="left" w:pos="709"/>
          <w:tab w:val="left" w:pos="9214"/>
          <w:tab w:val="left" w:pos="10114"/>
        </w:tabs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Обществознание </w:t>
      </w:r>
      <w:r>
        <w:rPr>
          <w:rFonts w:ascii="Times New Roman" w:hAnsi="Times New Roman" w:cs="Times New Roman"/>
          <w:sz w:val="28"/>
          <w:szCs w:val="28"/>
        </w:rPr>
        <w:t xml:space="preserve">(Видео, конспекты, тесты, тренажеры) </w:t>
      </w:r>
      <w:hyperlink r:id="rId13" w:history="1">
        <w:r>
          <w:rPr>
            <w:rStyle w:val="a4"/>
            <w:rFonts w:ascii="Times New Roman" w:hAnsi="Times New Roman" w:cs="Times New Roman"/>
            <w:sz w:val="28"/>
            <w:szCs w:val="28"/>
          </w:rPr>
          <w:t>https://interneturok.ru/subject/</w:t>
        </w:r>
      </w:hyperlink>
    </w:p>
    <w:p w14:paraId="3031B2A6" w14:textId="77777777" w:rsidR="00BD3D29" w:rsidRDefault="00DA2B12">
      <w:pPr>
        <w:pStyle w:val="af1"/>
        <w:numPr>
          <w:ilvl w:val="0"/>
          <w:numId w:val="6"/>
        </w:numPr>
        <w:tabs>
          <w:tab w:val="left" w:pos="0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Портал федеральных органов государственной власти РФ.  Сайта Президента РФ, Правительства, Совета Федерации, Государственной Думы, ЦИК, высших органов судебной власти </w:t>
      </w:r>
      <w:hyperlink r:id="rId14" w:history="1">
        <w:r>
          <w:rPr>
            <w:rStyle w:val="a4"/>
            <w:rFonts w:ascii="Times New Roman" w:eastAsia="Times New Roman" w:hAnsi="Times New Roman" w:cs="Times New Roman"/>
            <w:color w:val="0070C0"/>
            <w:sz w:val="28"/>
            <w:szCs w:val="28"/>
            <w:lang w:eastAsia="ru-RU"/>
          </w:rPr>
          <w:t>www.gov.ru</w:t>
        </w:r>
      </w:hyperlink>
    </w:p>
    <w:p w14:paraId="7D9F4C3D" w14:textId="77777777" w:rsidR="00BD3D29" w:rsidRDefault="00DA2B12">
      <w:pPr>
        <w:pStyle w:val="af1"/>
        <w:numPr>
          <w:ilvl w:val="0"/>
          <w:numId w:val="6"/>
        </w:numPr>
        <w:tabs>
          <w:tab w:val="left" w:pos="0"/>
        </w:tabs>
        <w:spacing w:after="0" w:line="240" w:lineRule="auto"/>
        <w:ind w:left="357" w:hanging="357"/>
        <w:jc w:val="both"/>
        <w:rPr>
          <w:rStyle w:val="a4"/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Правовая база данных «Консультант-Плюс» </w:t>
      </w:r>
      <w:hyperlink r:id="rId15" w:history="1">
        <w:r>
          <w:rPr>
            <w:rStyle w:val="a4"/>
            <w:rFonts w:ascii="Times New Roman" w:eastAsia="Times New Roman" w:hAnsi="Times New Roman" w:cs="Times New Roman"/>
            <w:color w:val="0070C0"/>
            <w:sz w:val="28"/>
            <w:szCs w:val="28"/>
            <w:lang w:eastAsia="ru-RU"/>
          </w:rPr>
          <w:t>http://www.consultant.ru</w:t>
        </w:r>
      </w:hyperlink>
    </w:p>
    <w:p w14:paraId="633CBA5E" w14:textId="77777777" w:rsidR="00BD3D29" w:rsidRDefault="00DA2B12">
      <w:pPr>
        <w:pStyle w:val="af1"/>
        <w:numPr>
          <w:ilvl w:val="0"/>
          <w:numId w:val="6"/>
        </w:numPr>
        <w:tabs>
          <w:tab w:val="left" w:pos="0"/>
        </w:tabs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Российская электронная школа. (Видеоуроки и тренажеры по обществознанию) </w:t>
      </w:r>
      <w:hyperlink r:id="rId16" w:history="1">
        <w:r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https://resh.edu.ru/subject/24/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2BC68BE1" w14:textId="77777777" w:rsidR="00BD3D29" w:rsidRDefault="00DA2B12">
      <w:pPr>
        <w:pStyle w:val="af1"/>
        <w:numPr>
          <w:ilvl w:val="0"/>
          <w:numId w:val="6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Сайт Всероссийского Центра изучения общественного мнения </w:t>
      </w:r>
      <w:hyperlink r:id="rId17" w:history="1">
        <w:r>
          <w:rPr>
            <w:rStyle w:val="a4"/>
            <w:rFonts w:ascii="Times New Roman" w:eastAsia="Times New Roman" w:hAnsi="Times New Roman" w:cs="Times New Roman"/>
            <w:color w:val="0070C0"/>
            <w:sz w:val="28"/>
            <w:szCs w:val="28"/>
            <w:lang w:eastAsia="ru-RU"/>
          </w:rPr>
          <w:t>http://www.wciom.ru</w:t>
        </w:r>
      </w:hyperlink>
    </w:p>
    <w:p w14:paraId="7AF10782" w14:textId="77777777" w:rsidR="00BD3D29" w:rsidRDefault="00DA2B12">
      <w:pPr>
        <w:pStyle w:val="af1"/>
        <w:numPr>
          <w:ilvl w:val="0"/>
          <w:numId w:val="6"/>
        </w:numPr>
        <w:tabs>
          <w:tab w:val="left" w:pos="0"/>
        </w:tabs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Сайт «Конституция Российской Федерации» </w:t>
      </w:r>
      <w:hyperlink r:id="rId18" w:history="1">
        <w:r>
          <w:rPr>
            <w:rStyle w:val="a4"/>
            <w:rFonts w:ascii="Times New Roman" w:eastAsia="Times New Roman" w:hAnsi="Times New Roman" w:cs="Times New Roman"/>
            <w:color w:val="0070C0"/>
            <w:sz w:val="28"/>
            <w:szCs w:val="28"/>
            <w:lang w:eastAsia="ru-RU"/>
          </w:rPr>
          <w:t>http://www.constitution.ru/</w:t>
        </w:r>
      </w:hyperlink>
    </w:p>
    <w:p w14:paraId="0BB9FF17" w14:textId="77777777" w:rsidR="00BD3D29" w:rsidRDefault="00DA2B12">
      <w:pPr>
        <w:pStyle w:val="af1"/>
        <w:numPr>
          <w:ilvl w:val="0"/>
          <w:numId w:val="6"/>
        </w:numPr>
        <w:spacing w:after="0" w:line="240" w:lineRule="auto"/>
        <w:ind w:left="357" w:hanging="357"/>
        <w:jc w:val="both"/>
        <w:rPr>
          <w:rFonts w:ascii="Times New Roman" w:eastAsia="Batang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Электронно-библиотечная система «Университетская библиотека </w:t>
      </w:r>
      <w:r>
        <w:rPr>
          <w:rFonts w:ascii="Times New Roman" w:eastAsia="Batang" w:hAnsi="Times New Roman" w:cs="Times New Roman"/>
          <w:sz w:val="28"/>
          <w:szCs w:val="28"/>
          <w:lang w:val="en-US" w:eastAsia="ru-RU"/>
        </w:rPr>
        <w:t>ONLINE</w:t>
      </w:r>
      <w:r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="Batang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hyperlink r:id="rId19" w:history="1">
        <w:r>
          <w:rPr>
            <w:rFonts w:ascii="Times New Roman" w:eastAsia="Batang" w:hAnsi="Times New Roman" w:cs="Times New Roman"/>
            <w:color w:val="3399FF"/>
            <w:sz w:val="28"/>
            <w:szCs w:val="28"/>
            <w:u w:val="single"/>
            <w:shd w:val="clear" w:color="auto" w:fill="FFFFFF"/>
            <w:lang w:eastAsia="ru-RU"/>
          </w:rPr>
          <w:t>http://biblioclub.ru/</w:t>
        </w:r>
      </w:hyperlink>
      <w:r>
        <w:rPr>
          <w:rFonts w:ascii="Times New Roman" w:eastAsia="Batang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 правом доступа к базовой коллекции системы ГАПОУ «Орский индустриальный колледж».</w:t>
      </w:r>
    </w:p>
    <w:p w14:paraId="797BC861" w14:textId="77777777" w:rsidR="00BD3D29" w:rsidRDefault="00DA2B12">
      <w:pPr>
        <w:pStyle w:val="af1"/>
        <w:numPr>
          <w:ilvl w:val="0"/>
          <w:numId w:val="6"/>
        </w:numPr>
        <w:spacing w:after="0" w:line="240" w:lineRule="auto"/>
        <w:ind w:left="357" w:hanging="357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ascii="Times New Roman" w:hAnsi="Times New Roman" w:cs="Times New Roman"/>
          <w:sz w:val="28"/>
          <w:szCs w:val="28"/>
        </w:rPr>
        <w:t>ЯКласс (Видеоуроки и тренажеры по обществознанию)</w:t>
      </w:r>
      <w:r>
        <w:rPr>
          <w:rFonts w:ascii="Arial" w:hAnsi="Arial" w:cs="Arial"/>
          <w:color w:val="2B2B2B"/>
          <w:sz w:val="28"/>
          <w:szCs w:val="28"/>
          <w:shd w:val="clear" w:color="auto" w:fill="FFFFFF"/>
        </w:rPr>
        <w:t xml:space="preserve"> </w:t>
      </w:r>
      <w:hyperlink r:id="rId20" w:history="1">
        <w:r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https://www.yaklass.ru/p/obshchestvoznanie</w:t>
        </w:r>
      </w:hyperlink>
    </w:p>
    <w:p w14:paraId="1CC325D4" w14:textId="77777777" w:rsidR="00BD3D29" w:rsidRDefault="00BD3D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58F01C6" w14:textId="77777777" w:rsidR="00BD3D29" w:rsidRDefault="00BD3D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A43AE8B" w14:textId="77777777" w:rsidR="00BD3D29" w:rsidRDefault="00BD3D2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18BEB60" w14:textId="77777777" w:rsidR="00BD3D29" w:rsidRDefault="00DA2B12">
      <w:pPr>
        <w:pStyle w:val="af1"/>
        <w:numPr>
          <w:ilvl w:val="0"/>
          <w:numId w:val="4"/>
        </w:numPr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61" w:name="_Toc130904858"/>
      <w:bookmarkStart w:id="62" w:name="_Toc130971957"/>
      <w:bookmarkStart w:id="63" w:name="_Toc26437937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КОНТРОЛЬ И ОЦЕНКА РЕЗУЛЬТАТОВ ОБЩЕОБРАЗОВАТЕЛЬНОЙ ДИСЦИПЛИНЫ</w:t>
      </w:r>
      <w:bookmarkEnd w:id="61"/>
      <w:bookmarkEnd w:id="62"/>
      <w:bookmarkEnd w:id="63"/>
    </w:p>
    <w:p w14:paraId="1FD1BCC2" w14:textId="77777777" w:rsidR="00BD3D29" w:rsidRDefault="00DA2B1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B2B2B"/>
          <w:sz w:val="28"/>
          <w:szCs w:val="28"/>
          <w:lang w:eastAsia="ru-RU"/>
        </w:rPr>
        <w:t xml:space="preserve">Контроль и оценка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результатов освоения общеобразовательной дисциплины «Обществознание»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tbl>
      <w:tblPr>
        <w:tblW w:w="0" w:type="auto"/>
        <w:jc w:val="center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2247"/>
        <w:gridCol w:w="3117"/>
        <w:gridCol w:w="4034"/>
      </w:tblGrid>
      <w:tr w:rsidR="00BD3D29" w14:paraId="464EC32A" w14:textId="77777777">
        <w:trPr>
          <w:jc w:val="center"/>
        </w:trPr>
        <w:tc>
          <w:tcPr>
            <w:tcW w:w="2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43341F" w14:textId="77777777" w:rsidR="00BD3D29" w:rsidRDefault="00DA2B1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и </w:t>
            </w:r>
          </w:p>
          <w:p w14:paraId="49335457" w14:textId="77777777" w:rsidR="00BD3D29" w:rsidRDefault="00DA2B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компетенций</w:t>
            </w:r>
          </w:p>
        </w:tc>
        <w:tc>
          <w:tcPr>
            <w:tcW w:w="3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376798" w14:textId="77777777" w:rsidR="00BD3D29" w:rsidRDefault="00DA2B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Раздел/Тема</w:t>
            </w:r>
          </w:p>
        </w:tc>
        <w:tc>
          <w:tcPr>
            <w:tcW w:w="4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8E11D4" w14:textId="77777777" w:rsidR="00BD3D29" w:rsidRDefault="00DA2B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Тип оценочных мероприятия</w:t>
            </w:r>
          </w:p>
        </w:tc>
      </w:tr>
      <w:tr w:rsidR="00BD3D29" w14:paraId="6CB5204A" w14:textId="77777777">
        <w:trPr>
          <w:jc w:val="center"/>
        </w:trPr>
        <w:tc>
          <w:tcPr>
            <w:tcW w:w="2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A1F13B" w14:textId="77777777" w:rsidR="00BD3D29" w:rsidRDefault="00DA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ОК 01</w:t>
            </w:r>
          </w:p>
          <w:p w14:paraId="1DB04F82" w14:textId="77777777" w:rsidR="00BD3D29" w:rsidRDefault="00DA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ОК 02</w:t>
            </w:r>
          </w:p>
          <w:p w14:paraId="0FE6F75C" w14:textId="77777777" w:rsidR="00BD3D29" w:rsidRDefault="00DA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ОК 04</w:t>
            </w:r>
          </w:p>
          <w:p w14:paraId="2AAC42B0" w14:textId="4A95DED2" w:rsidR="00BD3D29" w:rsidRDefault="00DA2B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ПК. 1.1</w:t>
            </w:r>
          </w:p>
        </w:tc>
        <w:tc>
          <w:tcPr>
            <w:tcW w:w="3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87319B" w14:textId="77777777" w:rsidR="00BD3D29" w:rsidRDefault="00DA2B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Технология выполнения исследовательского проекта</w:t>
            </w:r>
          </w:p>
        </w:tc>
        <w:tc>
          <w:tcPr>
            <w:tcW w:w="40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86CEB7" w14:textId="77777777" w:rsidR="00BD3D29" w:rsidRDefault="00DA2B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Соответствие аналитической части выбранной теме проекта; Соответствие выполненной практической части проекта выбранной теме; Соответствие оформления индивидуального проекта требованиям</w:t>
            </w:r>
          </w:p>
        </w:tc>
      </w:tr>
      <w:tr w:rsidR="00BD3D29" w14:paraId="143D1C92" w14:textId="77777777">
        <w:trPr>
          <w:trHeight w:val="1196"/>
          <w:jc w:val="center"/>
        </w:trPr>
        <w:tc>
          <w:tcPr>
            <w:tcW w:w="224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A4A09A" w14:textId="77777777" w:rsidR="00BD3D29" w:rsidRDefault="00DA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ОК 01</w:t>
            </w:r>
          </w:p>
          <w:p w14:paraId="75B23F89" w14:textId="77777777" w:rsidR="00BD3D29" w:rsidRDefault="00DA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ОК 02</w:t>
            </w:r>
          </w:p>
          <w:p w14:paraId="523C53E5" w14:textId="77777777" w:rsidR="00BD3D29" w:rsidRDefault="00DA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ОК 04</w:t>
            </w:r>
          </w:p>
          <w:p w14:paraId="6F6B4C09" w14:textId="6558F69D" w:rsidR="00BD3D29" w:rsidRDefault="00DA2B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ПК. 1.1</w:t>
            </w:r>
          </w:p>
        </w:tc>
        <w:tc>
          <w:tcPr>
            <w:tcW w:w="31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50D8EE" w14:textId="77777777" w:rsidR="00BD3D29" w:rsidRDefault="00DA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1.2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 результатов исследовательского проекта</w:t>
            </w:r>
          </w:p>
          <w:p w14:paraId="729EC60D" w14:textId="77777777" w:rsidR="00BD3D29" w:rsidRDefault="00BD3D2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4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20C547" w14:textId="77777777" w:rsidR="00BD3D29" w:rsidRDefault="00BD3D2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77DD679" w14:textId="77777777" w:rsidR="00BD3D29" w:rsidRDefault="00BD3D29"/>
    <w:p w14:paraId="019993BD" w14:textId="77777777" w:rsidR="00BD3D29" w:rsidRDefault="00BD3D29"/>
    <w:p w14:paraId="7BC55A7A" w14:textId="77777777" w:rsidR="00BD3D29" w:rsidRDefault="00BD3D29"/>
    <w:p w14:paraId="5D2CE997" w14:textId="77777777" w:rsidR="00BD3D29" w:rsidRDefault="00BD3D29"/>
    <w:p w14:paraId="1F0A2132" w14:textId="77777777" w:rsidR="00BD3D29" w:rsidRDefault="00BD3D29"/>
    <w:p w14:paraId="62A83EBF" w14:textId="77777777" w:rsidR="00BD3D29" w:rsidRDefault="00BD3D29"/>
    <w:p w14:paraId="6B7C1F71" w14:textId="77777777" w:rsidR="00BD3D29" w:rsidRDefault="00BD3D29"/>
    <w:p w14:paraId="13CF2E23" w14:textId="77777777" w:rsidR="00BD3D29" w:rsidRDefault="00BD3D29"/>
    <w:p w14:paraId="5AA9C3B7" w14:textId="77777777" w:rsidR="00BD3D29" w:rsidRDefault="00BD3D29">
      <w:bookmarkStart w:id="64" w:name="_GoBack"/>
      <w:bookmarkEnd w:id="64"/>
    </w:p>
    <w:p w14:paraId="3DC6378B" w14:textId="77777777" w:rsidR="00BD3D29" w:rsidRDefault="00BD3D29"/>
    <w:p w14:paraId="784DB732" w14:textId="77777777" w:rsidR="00BD3D29" w:rsidRDefault="00BD3D29"/>
    <w:p w14:paraId="5879E1FD" w14:textId="77777777" w:rsidR="00BD3D29" w:rsidRDefault="00BD3D29"/>
    <w:p w14:paraId="56DF853E" w14:textId="77777777" w:rsidR="00BD3D29" w:rsidRDefault="00BD3D29"/>
    <w:p w14:paraId="58078FA9" w14:textId="77777777" w:rsidR="00BD3D29" w:rsidRDefault="00BD3D29"/>
    <w:p w14:paraId="351F3511" w14:textId="77777777" w:rsidR="00BD3D29" w:rsidRDefault="00BD3D29"/>
    <w:p w14:paraId="09438B85" w14:textId="77777777" w:rsidR="00BD3D29" w:rsidRDefault="00BD3D29"/>
    <w:p w14:paraId="7F4C2596" w14:textId="77777777" w:rsidR="00BD3D29" w:rsidRDefault="00BD3D29"/>
    <w:p w14:paraId="7984D962" w14:textId="77777777" w:rsidR="00BD3D29" w:rsidRDefault="00BD3D29"/>
    <w:sectPr w:rsidR="00BD3D29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EBE745" w14:textId="77777777" w:rsidR="00B3590B" w:rsidRDefault="00B3590B">
      <w:pPr>
        <w:spacing w:line="240" w:lineRule="auto"/>
      </w:pPr>
      <w:r>
        <w:separator/>
      </w:r>
    </w:p>
  </w:endnote>
  <w:endnote w:type="continuationSeparator" w:id="0">
    <w:p w14:paraId="7237DF34" w14:textId="77777777" w:rsidR="00B3590B" w:rsidRDefault="00B359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2495700"/>
      <w:docPartObj>
        <w:docPartGallery w:val="AutoText"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2A8E529" w14:textId="09D56462" w:rsidR="00BD3D29" w:rsidRDefault="00DA2B12">
        <w:pPr>
          <w:pStyle w:val="ad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025FF">
          <w:rPr>
            <w:rFonts w:ascii="Times New Roman" w:hAnsi="Times New Roman" w:cs="Times New Roman"/>
            <w:noProof/>
            <w:sz w:val="24"/>
            <w:szCs w:val="24"/>
          </w:rPr>
          <w:t>27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46C4802" w14:textId="77777777" w:rsidR="00BD3D29" w:rsidRDefault="00BD3D29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F74817" w14:textId="77777777" w:rsidR="00B3590B" w:rsidRDefault="00B3590B">
      <w:pPr>
        <w:spacing w:after="0"/>
      </w:pPr>
      <w:r>
        <w:separator/>
      </w:r>
    </w:p>
  </w:footnote>
  <w:footnote w:type="continuationSeparator" w:id="0">
    <w:p w14:paraId="48F64F91" w14:textId="77777777" w:rsidR="00B3590B" w:rsidRDefault="00B3590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F2663"/>
    <w:multiLevelType w:val="multilevel"/>
    <w:tmpl w:val="087F2663"/>
    <w:lvl w:ilvl="0">
      <w:start w:val="1"/>
      <w:numFmt w:val="decimal"/>
      <w:lvlText w:val="%1."/>
      <w:lvlJc w:val="left"/>
      <w:pPr>
        <w:ind w:left="1287" w:hanging="360"/>
      </w:pPr>
      <w:rPr>
        <w:b w:val="0"/>
        <w:color w:val="000000" w:themeColor="text1"/>
        <w:sz w:val="28"/>
        <w:szCs w:val="28"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A4407E4"/>
    <w:multiLevelType w:val="multilevel"/>
    <w:tmpl w:val="0A4407E4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800"/>
      </w:pPr>
      <w:rPr>
        <w:rFonts w:hint="default"/>
      </w:rPr>
    </w:lvl>
  </w:abstractNum>
  <w:abstractNum w:abstractNumId="2" w15:restartNumberingAfterBreak="0">
    <w:nsid w:val="0C693DED"/>
    <w:multiLevelType w:val="hybridMultilevel"/>
    <w:tmpl w:val="EBF2384C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D8759B"/>
    <w:multiLevelType w:val="hybridMultilevel"/>
    <w:tmpl w:val="2B885EB4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BA0312"/>
    <w:multiLevelType w:val="multilevel"/>
    <w:tmpl w:val="0FBA0312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800"/>
      </w:pPr>
      <w:rPr>
        <w:rFonts w:hint="default"/>
      </w:rPr>
    </w:lvl>
  </w:abstractNum>
  <w:abstractNum w:abstractNumId="5" w15:restartNumberingAfterBreak="0">
    <w:nsid w:val="10E714C0"/>
    <w:multiLevelType w:val="hybridMultilevel"/>
    <w:tmpl w:val="96D87440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3938DA"/>
    <w:multiLevelType w:val="hybridMultilevel"/>
    <w:tmpl w:val="90D0F2C8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374913"/>
    <w:multiLevelType w:val="hybridMultilevel"/>
    <w:tmpl w:val="39A25F3E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F761B3"/>
    <w:multiLevelType w:val="multilevel"/>
    <w:tmpl w:val="20F761B3"/>
    <w:lvl w:ilvl="0">
      <w:start w:val="1"/>
      <w:numFmt w:val="decimal"/>
      <w:lvlText w:val="%1."/>
      <w:lvlJc w:val="left"/>
      <w:pPr>
        <w:ind w:left="688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38E2052C"/>
    <w:multiLevelType w:val="hybridMultilevel"/>
    <w:tmpl w:val="73F4E2D4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55714E"/>
    <w:multiLevelType w:val="hybridMultilevel"/>
    <w:tmpl w:val="001C76B6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BF0CA6"/>
    <w:multiLevelType w:val="hybridMultilevel"/>
    <w:tmpl w:val="BABA1A56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CE74A2"/>
    <w:multiLevelType w:val="hybridMultilevel"/>
    <w:tmpl w:val="6EC4C052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0C4C32"/>
    <w:multiLevelType w:val="hybridMultilevel"/>
    <w:tmpl w:val="AB14A99A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0F6463"/>
    <w:multiLevelType w:val="hybridMultilevel"/>
    <w:tmpl w:val="65DAD41C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064205"/>
    <w:multiLevelType w:val="hybridMultilevel"/>
    <w:tmpl w:val="1B8E6E5E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1836B3"/>
    <w:multiLevelType w:val="multilevel"/>
    <w:tmpl w:val="6F1836B3"/>
    <w:lvl w:ilvl="0">
      <w:start w:val="1"/>
      <w:numFmt w:val="decimal"/>
      <w:lvlText w:val="%1."/>
      <w:lvlJc w:val="left"/>
      <w:pPr>
        <w:ind w:left="1440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BB63AF8"/>
    <w:multiLevelType w:val="hybridMultilevel"/>
    <w:tmpl w:val="06D8E348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2F53A4"/>
    <w:multiLevelType w:val="multilevel"/>
    <w:tmpl w:val="7D2F53A4"/>
    <w:lvl w:ilvl="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E5B311D"/>
    <w:multiLevelType w:val="hybridMultilevel"/>
    <w:tmpl w:val="CEE850AE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16"/>
  </w:num>
  <w:num w:numId="4">
    <w:abstractNumId w:val="4"/>
  </w:num>
  <w:num w:numId="5">
    <w:abstractNumId w:val="18"/>
  </w:num>
  <w:num w:numId="6">
    <w:abstractNumId w:val="0"/>
  </w:num>
  <w:num w:numId="7">
    <w:abstractNumId w:val="15"/>
  </w:num>
  <w:num w:numId="8">
    <w:abstractNumId w:val="7"/>
  </w:num>
  <w:num w:numId="9">
    <w:abstractNumId w:val="11"/>
  </w:num>
  <w:num w:numId="10">
    <w:abstractNumId w:val="6"/>
  </w:num>
  <w:num w:numId="11">
    <w:abstractNumId w:val="10"/>
  </w:num>
  <w:num w:numId="12">
    <w:abstractNumId w:val="12"/>
  </w:num>
  <w:num w:numId="13">
    <w:abstractNumId w:val="19"/>
  </w:num>
  <w:num w:numId="14">
    <w:abstractNumId w:val="2"/>
  </w:num>
  <w:num w:numId="15">
    <w:abstractNumId w:val="5"/>
  </w:num>
  <w:num w:numId="16">
    <w:abstractNumId w:val="13"/>
  </w:num>
  <w:num w:numId="17">
    <w:abstractNumId w:val="3"/>
  </w:num>
  <w:num w:numId="18">
    <w:abstractNumId w:val="14"/>
  </w:num>
  <w:num w:numId="19">
    <w:abstractNumId w:val="9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E1F"/>
    <w:rsid w:val="000C58F2"/>
    <w:rsid w:val="000E382F"/>
    <w:rsid w:val="000E3DB1"/>
    <w:rsid w:val="000F2A26"/>
    <w:rsid w:val="002110A4"/>
    <w:rsid w:val="0022058C"/>
    <w:rsid w:val="00252F10"/>
    <w:rsid w:val="00256EDE"/>
    <w:rsid w:val="00283E1F"/>
    <w:rsid w:val="002855CF"/>
    <w:rsid w:val="002B117D"/>
    <w:rsid w:val="003117E0"/>
    <w:rsid w:val="003448F7"/>
    <w:rsid w:val="003F61D9"/>
    <w:rsid w:val="00455DA7"/>
    <w:rsid w:val="00481490"/>
    <w:rsid w:val="004974A6"/>
    <w:rsid w:val="004F32BA"/>
    <w:rsid w:val="005A79E1"/>
    <w:rsid w:val="00635555"/>
    <w:rsid w:val="00692380"/>
    <w:rsid w:val="007604D7"/>
    <w:rsid w:val="007E6858"/>
    <w:rsid w:val="00806DAC"/>
    <w:rsid w:val="00851F56"/>
    <w:rsid w:val="00867D9C"/>
    <w:rsid w:val="00976664"/>
    <w:rsid w:val="00990CD9"/>
    <w:rsid w:val="009A48CB"/>
    <w:rsid w:val="00A8150E"/>
    <w:rsid w:val="00A979A1"/>
    <w:rsid w:val="00AA2E3C"/>
    <w:rsid w:val="00AA4283"/>
    <w:rsid w:val="00AC401F"/>
    <w:rsid w:val="00B3590B"/>
    <w:rsid w:val="00B63FAA"/>
    <w:rsid w:val="00B6649C"/>
    <w:rsid w:val="00BA6829"/>
    <w:rsid w:val="00BA7528"/>
    <w:rsid w:val="00BC696E"/>
    <w:rsid w:val="00BD3D29"/>
    <w:rsid w:val="00BE79B4"/>
    <w:rsid w:val="00BF2CE7"/>
    <w:rsid w:val="00C107EB"/>
    <w:rsid w:val="00CD1722"/>
    <w:rsid w:val="00CD4F87"/>
    <w:rsid w:val="00DA2B12"/>
    <w:rsid w:val="00DD1C91"/>
    <w:rsid w:val="00DE7C05"/>
    <w:rsid w:val="00E70B93"/>
    <w:rsid w:val="00F025FF"/>
    <w:rsid w:val="00F76F8D"/>
    <w:rsid w:val="00F93B6F"/>
    <w:rsid w:val="00F977BC"/>
    <w:rsid w:val="00FA43E9"/>
    <w:rsid w:val="59A7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8CEF0"/>
  <w15:docId w15:val="{2DBD2F08-495D-4A0F-8801-8190A8EAC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1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Pr>
      <w:rFonts w:cs="Times New Roman"/>
      <w:vertAlign w:val="superscript"/>
    </w:rPr>
  </w:style>
  <w:style w:type="character" w:styleId="a4">
    <w:name w:val="Hyperlink"/>
    <w:basedOn w:val="a0"/>
    <w:uiPriority w:val="99"/>
    <w:unhideWhenUsed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7">
    <w:name w:val="footnote text"/>
    <w:basedOn w:val="a"/>
    <w:link w:val="a8"/>
    <w:uiPriority w:val="99"/>
    <w:unhideWhenUsed/>
    <w:qFormat/>
    <w:pPr>
      <w:spacing w:after="0" w:line="240" w:lineRule="auto"/>
    </w:pPr>
    <w:rPr>
      <w:rFonts w:ascii="Calibri" w:eastAsia="Calibri" w:hAnsi="Calibri" w:cs="Times New Roman"/>
      <w:sz w:val="20"/>
      <w:szCs w:val="20"/>
      <w:lang w:val="zh-CN" w:eastAsia="zh-CN"/>
    </w:rPr>
  </w:style>
  <w:style w:type="paragraph" w:styleId="8">
    <w:name w:val="toc 8"/>
    <w:basedOn w:val="a"/>
    <w:next w:val="a"/>
    <w:uiPriority w:val="39"/>
    <w:unhideWhenUsed/>
    <w:pPr>
      <w:spacing w:after="0"/>
      <w:ind w:left="1320"/>
    </w:pPr>
    <w:rPr>
      <w:rFonts w:cstheme="minorHAnsi"/>
      <w:sz w:val="20"/>
      <w:szCs w:val="20"/>
    </w:rPr>
  </w:style>
  <w:style w:type="paragraph" w:styleId="a9">
    <w:name w:val="header"/>
    <w:basedOn w:val="a"/>
    <w:link w:val="a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9">
    <w:name w:val="toc 9"/>
    <w:basedOn w:val="a"/>
    <w:next w:val="a"/>
    <w:uiPriority w:val="39"/>
    <w:unhideWhenUsed/>
    <w:pPr>
      <w:spacing w:after="0"/>
      <w:ind w:left="1540"/>
    </w:pPr>
    <w:rPr>
      <w:rFonts w:cstheme="minorHAnsi"/>
      <w:sz w:val="20"/>
      <w:szCs w:val="20"/>
    </w:rPr>
  </w:style>
  <w:style w:type="paragraph" w:styleId="7">
    <w:name w:val="toc 7"/>
    <w:basedOn w:val="a"/>
    <w:next w:val="a"/>
    <w:uiPriority w:val="39"/>
    <w:unhideWhenUsed/>
    <w:pPr>
      <w:spacing w:after="0"/>
      <w:ind w:left="1100"/>
    </w:pPr>
    <w:rPr>
      <w:rFonts w:cstheme="minorHAnsi"/>
      <w:sz w:val="20"/>
      <w:szCs w:val="20"/>
    </w:rPr>
  </w:style>
  <w:style w:type="paragraph" w:styleId="ab">
    <w:name w:val="Body Text"/>
    <w:basedOn w:val="a"/>
    <w:link w:val="ac"/>
    <w:uiPriority w:val="1"/>
    <w:qFormat/>
    <w:pPr>
      <w:widowControl w:val="0"/>
      <w:autoSpaceDE w:val="0"/>
      <w:autoSpaceDN w:val="0"/>
      <w:spacing w:after="0" w:line="240" w:lineRule="auto"/>
      <w:ind w:left="102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11">
    <w:name w:val="toc 1"/>
    <w:basedOn w:val="a"/>
    <w:next w:val="a"/>
    <w:uiPriority w:val="39"/>
    <w:unhideWhenUsed/>
    <w:pPr>
      <w:spacing w:before="360" w:after="0"/>
    </w:pPr>
    <w:rPr>
      <w:rFonts w:asciiTheme="majorHAnsi" w:hAnsiTheme="majorHAnsi" w:cstheme="majorHAnsi"/>
      <w:b/>
      <w:bCs/>
      <w:caps/>
      <w:sz w:val="24"/>
      <w:szCs w:val="24"/>
    </w:rPr>
  </w:style>
  <w:style w:type="paragraph" w:styleId="6">
    <w:name w:val="toc 6"/>
    <w:basedOn w:val="a"/>
    <w:next w:val="a"/>
    <w:uiPriority w:val="39"/>
    <w:unhideWhenUsed/>
    <w:pPr>
      <w:spacing w:after="0"/>
      <w:ind w:left="880"/>
    </w:pPr>
    <w:rPr>
      <w:rFonts w:cstheme="minorHAnsi"/>
      <w:sz w:val="20"/>
      <w:szCs w:val="20"/>
    </w:rPr>
  </w:style>
  <w:style w:type="paragraph" w:styleId="3">
    <w:name w:val="toc 3"/>
    <w:basedOn w:val="a"/>
    <w:next w:val="a"/>
    <w:uiPriority w:val="39"/>
    <w:unhideWhenUsed/>
    <w:pPr>
      <w:spacing w:after="0"/>
      <w:ind w:left="220"/>
    </w:pPr>
    <w:rPr>
      <w:rFonts w:cstheme="minorHAnsi"/>
      <w:sz w:val="20"/>
      <w:szCs w:val="20"/>
    </w:rPr>
  </w:style>
  <w:style w:type="paragraph" w:styleId="2">
    <w:name w:val="toc 2"/>
    <w:basedOn w:val="a"/>
    <w:next w:val="a"/>
    <w:uiPriority w:val="39"/>
    <w:unhideWhenUsed/>
    <w:pPr>
      <w:spacing w:before="240" w:after="0"/>
    </w:pPr>
    <w:rPr>
      <w:rFonts w:cstheme="minorHAnsi"/>
      <w:b/>
      <w:bCs/>
      <w:sz w:val="20"/>
      <w:szCs w:val="20"/>
    </w:rPr>
  </w:style>
  <w:style w:type="paragraph" w:styleId="4">
    <w:name w:val="toc 4"/>
    <w:basedOn w:val="a"/>
    <w:next w:val="a"/>
    <w:uiPriority w:val="39"/>
    <w:unhideWhenUsed/>
    <w:pPr>
      <w:spacing w:after="0"/>
      <w:ind w:left="440"/>
    </w:pPr>
    <w:rPr>
      <w:rFonts w:cstheme="minorHAnsi"/>
      <w:sz w:val="20"/>
      <w:szCs w:val="20"/>
    </w:rPr>
  </w:style>
  <w:style w:type="paragraph" w:styleId="5">
    <w:name w:val="toc 5"/>
    <w:basedOn w:val="a"/>
    <w:next w:val="a"/>
    <w:uiPriority w:val="39"/>
    <w:unhideWhenUsed/>
    <w:pPr>
      <w:spacing w:after="0"/>
      <w:ind w:left="660"/>
    </w:pPr>
    <w:rPr>
      <w:rFonts w:cstheme="minorHAnsi"/>
      <w:sz w:val="20"/>
      <w:szCs w:val="20"/>
    </w:rPr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0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ReportHead">
    <w:name w:val="Report_Head"/>
    <w:basedOn w:val="a"/>
    <w:link w:val="ReportHead0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lang w:val="zh-CN"/>
    </w:rPr>
  </w:style>
  <w:style w:type="character" w:customStyle="1" w:styleId="ReportHead0">
    <w:name w:val="Report_Head Знак"/>
    <w:link w:val="ReportHead"/>
    <w:rPr>
      <w:rFonts w:ascii="Times New Roman" w:eastAsia="Calibri" w:hAnsi="Times New Roman" w:cs="Times New Roman"/>
      <w:sz w:val="28"/>
      <w:lang w:val="zh-CN"/>
    </w:rPr>
  </w:style>
  <w:style w:type="paragraph" w:customStyle="1" w:styleId="ReportMain">
    <w:name w:val="Report_Main"/>
    <w:basedOn w:val="a"/>
    <w:link w:val="ReportMain0"/>
    <w:pPr>
      <w:spacing w:after="0" w:line="240" w:lineRule="auto"/>
    </w:pPr>
    <w:rPr>
      <w:rFonts w:ascii="Times New Roman" w:eastAsia="Calibri" w:hAnsi="Times New Roman" w:cs="Times New Roman"/>
      <w:sz w:val="24"/>
      <w:lang w:val="zh-CN"/>
    </w:rPr>
  </w:style>
  <w:style w:type="character" w:customStyle="1" w:styleId="ReportMain0">
    <w:name w:val="Report_Main Знак"/>
    <w:link w:val="ReportMain"/>
    <w:rPr>
      <w:rFonts w:ascii="Times New Roman" w:eastAsia="Calibri" w:hAnsi="Times New Roman" w:cs="Times New Roman"/>
      <w:sz w:val="24"/>
      <w:lang w:val="zh-CN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</w:rPr>
  </w:style>
  <w:style w:type="paragraph" w:styleId="af1">
    <w:name w:val="List Paragraph"/>
    <w:basedOn w:val="a"/>
    <w:link w:val="af2"/>
    <w:uiPriority w:val="1"/>
    <w:qFormat/>
    <w:pPr>
      <w:ind w:left="720"/>
      <w:contextualSpacing/>
    </w:pPr>
  </w:style>
  <w:style w:type="character" w:customStyle="1" w:styleId="af2">
    <w:name w:val="Абзац списка Знак"/>
    <w:link w:val="af1"/>
    <w:uiPriority w:val="34"/>
    <w:qFormat/>
  </w:style>
  <w:style w:type="character" w:customStyle="1" w:styleId="aa">
    <w:name w:val="Верхний колонтитул Знак"/>
    <w:basedOn w:val="a0"/>
    <w:link w:val="a9"/>
    <w:uiPriority w:val="99"/>
  </w:style>
  <w:style w:type="character" w:customStyle="1" w:styleId="ae">
    <w:name w:val="Нижний колонтитул Знак"/>
    <w:basedOn w:val="a0"/>
    <w:link w:val="ad"/>
    <w:uiPriority w:val="99"/>
  </w:style>
  <w:style w:type="character" w:customStyle="1" w:styleId="a8">
    <w:name w:val="Текст сноски Знак"/>
    <w:basedOn w:val="a0"/>
    <w:link w:val="a7"/>
    <w:uiPriority w:val="99"/>
    <w:rPr>
      <w:rFonts w:ascii="Calibri" w:eastAsia="Calibri" w:hAnsi="Calibri" w:cs="Times New Roman"/>
      <w:sz w:val="20"/>
      <w:szCs w:val="20"/>
      <w:lang w:val="zh-CN" w:eastAsia="zh-CN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pPr>
      <w:widowControl w:val="0"/>
    </w:pPr>
    <w:rPr>
      <w:rFonts w:ascii="Calibri" w:eastAsia="Times New Roman" w:hAnsi="Calibri" w:cs="Calibri"/>
      <w:sz w:val="22"/>
    </w:rPr>
  </w:style>
  <w:style w:type="character" w:customStyle="1" w:styleId="ac">
    <w:name w:val="Основной текст Знак"/>
    <w:basedOn w:val="a0"/>
    <w:link w:val="ab"/>
    <w:uiPriority w:val="1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customStyle="1" w:styleId="s1">
    <w:name w:val="s_1"/>
    <w:basedOn w:val="a"/>
    <w:rsid w:val="00DA2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club.ru/index.php?page=book&amp;id=499575" TargetMode="External"/><Relationship Id="rId13" Type="http://schemas.openxmlformats.org/officeDocument/2006/relationships/hyperlink" Target="https://interneturok.ru/subject/biology" TargetMode="External"/><Relationship Id="rId18" Type="http://schemas.openxmlformats.org/officeDocument/2006/relationships/hyperlink" Target="http://www.constitution.ru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footer" Target="footer1.xml"/><Relationship Id="rId12" Type="http://schemas.openxmlformats.org/officeDocument/2006/relationships/hyperlink" Target="https://biblioclub.ru/index.php?page=book&amp;id=602496" TargetMode="External"/><Relationship Id="rId17" Type="http://schemas.openxmlformats.org/officeDocument/2006/relationships/hyperlink" Target="http://www.wciom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24/" TargetMode="External"/><Relationship Id="rId20" Type="http://schemas.openxmlformats.org/officeDocument/2006/relationships/hyperlink" Target="https://www.yaklass.ru/p/obshchestvoznanie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iblioclub.ru/index.php?page=book&amp;id=614525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consultant.ru/" TargetMode="External"/><Relationship Id="rId10" Type="http://schemas.openxmlformats.org/officeDocument/2006/relationships/hyperlink" Target="https://biblioclub.ru/index.php?page=book&amp;id=495819" TargetMode="External"/><Relationship Id="rId19" Type="http://schemas.openxmlformats.org/officeDocument/2006/relationships/hyperlink" Target="http://biblioclub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iblioclub.ru/index.php?page=book&amp;id=697341" TargetMode="External"/><Relationship Id="rId14" Type="http://schemas.openxmlformats.org/officeDocument/2006/relationships/hyperlink" Target="http://www.gov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27</Pages>
  <Words>7708</Words>
  <Characters>43939</Characters>
  <Application>Microsoft Office Word</Application>
  <DocSecurity>0</DocSecurity>
  <Lines>366</Lines>
  <Paragraphs>103</Paragraphs>
  <ScaleCrop>false</ScaleCrop>
  <Company/>
  <LinksUpToDate>false</LinksUpToDate>
  <CharactersWithSpaces>51544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ws-user</dc:creator>
  <cp:lastModifiedBy>WS-User</cp:lastModifiedBy>
  <cp:revision>28</cp:revision>
  <dcterms:created xsi:type="dcterms:W3CDTF">2023-10-23T04:58:00Z</dcterms:created>
  <dcterms:modified xsi:type="dcterms:W3CDTF">2024-09-27T07:17:00Z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0EB310E0D0C64481AC45EECDA3162C00_12</vt:lpwstr>
  </property>
</Properties>
</file>